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E259" w14:textId="77777777"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Chers toutes et tous,</w:t>
      </w:r>
    </w:p>
    <w:p w14:paraId="25A963F3" w14:textId="77777777"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Vous recevez au seuil des vacances scolaires, les nominations qui concernent la vie pastorale de nos paroisses.</w:t>
      </w:r>
    </w:p>
    <w:p w14:paraId="6E6C1F3E" w14:textId="71C06D8B"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Prenez en connaissance, vous constaterez avec joie, la présence d’une équipe renforcé</w:t>
      </w:r>
      <w:r>
        <w:rPr>
          <w:rFonts w:ascii="Arial" w:eastAsia="Times New Roman" w:hAnsi="Arial" w:cs="Arial"/>
          <w:color w:val="222222"/>
          <w:kern w:val="0"/>
          <w:sz w:val="24"/>
          <w:szCs w:val="24"/>
          <w:lang w:eastAsia="fr-FR"/>
          <w14:ligatures w14:val="none"/>
        </w:rPr>
        <w:t>e</w:t>
      </w:r>
      <w:r w:rsidRPr="00840F32">
        <w:rPr>
          <w:rFonts w:ascii="Arial" w:eastAsia="Times New Roman" w:hAnsi="Arial" w:cs="Arial"/>
          <w:color w:val="222222"/>
          <w:kern w:val="0"/>
          <w:sz w:val="24"/>
          <w:szCs w:val="24"/>
          <w:lang w:eastAsia="fr-FR"/>
          <w14:ligatures w14:val="none"/>
        </w:rPr>
        <w:t xml:space="preserve"> de prêtres sur Châteauroux et l’engagement de plusieurs bénévoles au service des prisons et d’autres laïcs en mission ecclésiale sur les différentes réalités de la vie pastorale.</w:t>
      </w:r>
    </w:p>
    <w:p w14:paraId="44F76FAE" w14:textId="77777777"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J’en profite pour vous inviter à vivre votre vocation baptismale dans l’ordinaire des jours, de ne pas oublier votre paroisse qui saura vous proposer en bien des domaines (préparation aux sacrements, funérailles, aumôneries diverses, service de l’annonce de la foi au catéchisme, à l’accompagnement des mouvements de jeunes et bien d’autres encore) de quoi vous épanouir dans le service et la joie</w:t>
      </w:r>
      <w:proofErr w:type="gramStart"/>
      <w:r w:rsidRPr="00840F32">
        <w:rPr>
          <w:rFonts w:ascii="Arial" w:eastAsia="Times New Roman" w:hAnsi="Arial" w:cs="Arial"/>
          <w:color w:val="222222"/>
          <w:kern w:val="0"/>
          <w:sz w:val="24"/>
          <w:szCs w:val="24"/>
          <w:lang w:eastAsia="fr-FR"/>
          <w14:ligatures w14:val="none"/>
        </w:rPr>
        <w:t> !…</w:t>
      </w:r>
      <w:proofErr w:type="gramEnd"/>
      <w:r w:rsidRPr="00840F32">
        <w:rPr>
          <w:rFonts w:ascii="Arial" w:eastAsia="Times New Roman" w:hAnsi="Arial" w:cs="Arial"/>
          <w:color w:val="222222"/>
          <w:kern w:val="0"/>
          <w:sz w:val="24"/>
          <w:szCs w:val="24"/>
          <w:lang w:eastAsia="fr-FR"/>
          <w14:ligatures w14:val="none"/>
        </w:rPr>
        <w:t xml:space="preserve"> Et surtout, durant ces congés, veillez à ne pas oublier notre Seigneur Jésus Christ et la relation avec lui dans la vie de prière et les sacrements.</w:t>
      </w:r>
    </w:p>
    <w:p w14:paraId="63843E40" w14:textId="77777777"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Prions la Vierge Marie, patronne et protectrice de la France en cette période électorale éprouvante.</w:t>
      </w:r>
    </w:p>
    <w:p w14:paraId="6355077F" w14:textId="57C2719D"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Que Dieu bénisse chacun et vous accorde le repos et du corps</w:t>
      </w:r>
      <w:r>
        <w:rPr>
          <w:rFonts w:ascii="Arial" w:eastAsia="Times New Roman" w:hAnsi="Arial" w:cs="Arial"/>
          <w:color w:val="222222"/>
          <w:kern w:val="0"/>
          <w:sz w:val="24"/>
          <w:szCs w:val="24"/>
          <w:lang w:eastAsia="fr-FR"/>
          <w14:ligatures w14:val="none"/>
        </w:rPr>
        <w:t>…</w:t>
      </w:r>
      <w:r w:rsidRPr="00840F32">
        <w:rPr>
          <w:rFonts w:ascii="Arial" w:eastAsia="Times New Roman" w:hAnsi="Arial" w:cs="Arial"/>
          <w:color w:val="222222"/>
          <w:kern w:val="0"/>
          <w:sz w:val="24"/>
          <w:szCs w:val="24"/>
          <w:lang w:eastAsia="fr-FR"/>
          <w14:ligatures w14:val="none"/>
        </w:rPr>
        <w:t>et la consolation du cœur</w:t>
      </w:r>
      <w:r w:rsidR="002B74A6">
        <w:rPr>
          <w:rFonts w:ascii="Arial" w:eastAsia="Times New Roman" w:hAnsi="Arial" w:cs="Arial"/>
          <w:color w:val="222222"/>
          <w:kern w:val="0"/>
          <w:sz w:val="24"/>
          <w:szCs w:val="24"/>
          <w:lang w:eastAsia="fr-FR"/>
          <w14:ligatures w14:val="none"/>
        </w:rPr>
        <w:t xml:space="preserve"> </w:t>
      </w:r>
      <w:r w:rsidRPr="00840F32">
        <w:rPr>
          <w:rFonts w:ascii="Arial" w:eastAsia="Times New Roman" w:hAnsi="Arial" w:cs="Arial"/>
          <w:color w:val="222222"/>
          <w:kern w:val="0"/>
          <w:sz w:val="24"/>
          <w:szCs w:val="24"/>
          <w:lang w:eastAsia="fr-FR"/>
          <w14:ligatures w14:val="none"/>
        </w:rPr>
        <w:t>!</w:t>
      </w:r>
    </w:p>
    <w:p w14:paraId="500D82B4" w14:textId="77777777"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Bel été,</w:t>
      </w:r>
    </w:p>
    <w:p w14:paraId="315C1EFD" w14:textId="77777777"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 xml:space="preserve">P. Stéphane </w:t>
      </w:r>
      <w:proofErr w:type="spellStart"/>
      <w:r w:rsidRPr="00840F32">
        <w:rPr>
          <w:rFonts w:ascii="Arial" w:eastAsia="Times New Roman" w:hAnsi="Arial" w:cs="Arial"/>
          <w:color w:val="222222"/>
          <w:kern w:val="0"/>
          <w:sz w:val="24"/>
          <w:szCs w:val="24"/>
          <w:lang w:eastAsia="fr-FR"/>
          <w14:ligatures w14:val="none"/>
        </w:rPr>
        <w:t>Maritaud</w:t>
      </w:r>
      <w:proofErr w:type="spellEnd"/>
    </w:p>
    <w:p w14:paraId="361DA375" w14:textId="77777777" w:rsidR="00840F32" w:rsidRPr="00840F32" w:rsidRDefault="00840F32" w:rsidP="00840F32">
      <w:pPr>
        <w:shd w:val="clear" w:color="auto" w:fill="FFFFFF"/>
        <w:spacing w:after="0" w:line="240" w:lineRule="auto"/>
        <w:rPr>
          <w:rFonts w:ascii="Arial" w:eastAsia="Times New Roman" w:hAnsi="Arial" w:cs="Arial"/>
          <w:color w:val="222222"/>
          <w:kern w:val="0"/>
          <w:sz w:val="24"/>
          <w:szCs w:val="24"/>
          <w:lang w:eastAsia="fr-FR"/>
          <w14:ligatures w14:val="none"/>
        </w:rPr>
      </w:pPr>
      <w:r w:rsidRPr="00840F32">
        <w:rPr>
          <w:rFonts w:ascii="Arial" w:eastAsia="Times New Roman" w:hAnsi="Arial" w:cs="Arial"/>
          <w:color w:val="222222"/>
          <w:kern w:val="0"/>
          <w:sz w:val="24"/>
          <w:szCs w:val="24"/>
          <w:lang w:eastAsia="fr-FR"/>
          <w14:ligatures w14:val="none"/>
        </w:rPr>
        <w:t> </w:t>
      </w:r>
    </w:p>
    <w:p w14:paraId="3A11759A" w14:textId="77777777" w:rsidR="00C5602C" w:rsidRPr="00840F32" w:rsidRDefault="00C5602C" w:rsidP="00840F32"/>
    <w:sectPr w:rsidR="00C5602C" w:rsidRPr="00840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2"/>
    <w:rsid w:val="002B74A6"/>
    <w:rsid w:val="00840F32"/>
    <w:rsid w:val="00A963EE"/>
    <w:rsid w:val="00AC19B7"/>
    <w:rsid w:val="00C56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F848"/>
  <w15:chartTrackingRefBased/>
  <w15:docId w15:val="{2AFB1192-7E3F-4E5B-804C-D61F502B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sid w:val="00AC19B7"/>
    <w:rPr>
      <w:i/>
      <w:noProof/>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2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993</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GUY</dc:creator>
  <cp:keywords/>
  <dc:description/>
  <cp:lastModifiedBy>Bernard GUY</cp:lastModifiedBy>
  <cp:revision>2</cp:revision>
  <dcterms:created xsi:type="dcterms:W3CDTF">2024-07-05T13:05:00Z</dcterms:created>
  <dcterms:modified xsi:type="dcterms:W3CDTF">2024-07-05T13:05:00Z</dcterms:modified>
</cp:coreProperties>
</file>