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0B" w:rsidRDefault="007334FD" w:rsidP="003A350B">
      <w:pPr>
        <w:pStyle w:val="Sansinterligne"/>
      </w:pPr>
      <w:r>
        <w:rPr>
          <w:noProof/>
          <w:lang w:eastAsia="fr-FR"/>
        </w:rPr>
        <mc:AlternateContent>
          <mc:Choice Requires="wps">
            <w:drawing>
              <wp:anchor distT="0" distB="0" distL="114300" distR="114300" simplePos="0" relativeHeight="251656704" behindDoc="0" locked="0" layoutInCell="1" allowOverlap="1" wp14:anchorId="1AFDF901" wp14:editId="1C46604D">
                <wp:simplePos x="0" y="0"/>
                <wp:positionH relativeFrom="column">
                  <wp:align>center</wp:align>
                </wp:positionH>
                <wp:positionV relativeFrom="paragraph">
                  <wp:posOffset>0</wp:posOffset>
                </wp:positionV>
                <wp:extent cx="5589905" cy="660400"/>
                <wp:effectExtent l="0" t="0" r="10795" b="2540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17" cy="660400"/>
                        </a:xfrm>
                        <a:prstGeom prst="rect">
                          <a:avLst/>
                        </a:prstGeom>
                        <a:ln w="12700" cmpd="dbl">
                          <a:headEnd/>
                          <a:tailEnd/>
                        </a:ln>
                      </wps:spPr>
                      <wps:style>
                        <a:lnRef idx="2">
                          <a:schemeClr val="dk1"/>
                        </a:lnRef>
                        <a:fillRef idx="1">
                          <a:schemeClr val="lt1"/>
                        </a:fillRef>
                        <a:effectRef idx="0">
                          <a:schemeClr val="dk1"/>
                        </a:effectRef>
                        <a:fontRef idx="minor">
                          <a:schemeClr val="dk1"/>
                        </a:fontRef>
                      </wps:style>
                      <wps:txbx>
                        <w:txbxContent>
                          <w:p w:rsidR="003A350B" w:rsidRDefault="003A350B" w:rsidP="003A350B">
                            <w:pPr>
                              <w:pStyle w:val="TitreMT"/>
                            </w:pPr>
                            <w:r>
                              <w:t>La Messe Qui Prend Son Temps de Bourges</w:t>
                            </w:r>
                          </w:p>
                          <w:p w:rsidR="003A350B" w:rsidRDefault="003A350B" w:rsidP="003A350B">
                            <w:pPr>
                              <w:pStyle w:val="TitreMT"/>
                            </w:pPr>
                            <w:r>
                              <w:t>A l’écoute de la Parole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0;width:440.15pt;height:52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" fillcolor="white [3201]" strokecolor="black [3200]" strokeweight="1pt">
                <v:stroke linestyle="thinThin"/>
                <v:textbox>
                  <w:txbxContent>
                    <w:p w:rsidR="003A350B" w:rsidRDefault="003A350B" w:rsidP="003A350B">
                      <w:pPr>
                        <w:pStyle w:val="TitreMT"/>
                      </w:pPr>
                      <w:r>
                        <w:t>La Messe Qui Prend Son Temps de Bourges</w:t>
                      </w:r>
                    </w:p>
                    <w:p w:rsidR="003A350B" w:rsidRDefault="003A350B" w:rsidP="003A350B">
                      <w:pPr>
                        <w:pStyle w:val="TitreMT"/>
                      </w:pPr>
                      <w:r>
                        <w:t>A l’écoute de la Parole</w:t>
                      </w:r>
                    </w:p>
                  </w:txbxContent>
                </v:textbox>
              </v:shape>
            </w:pict>
          </mc:Fallback>
        </mc:AlternateContent>
      </w:r>
    </w:p>
    <w:p w:rsidR="007334FD" w:rsidRDefault="007334FD" w:rsidP="003A350B">
      <w:pPr>
        <w:pStyle w:val="Titre1"/>
      </w:pPr>
    </w:p>
    <w:p w:rsidR="000F261D" w:rsidRDefault="00F33211" w:rsidP="00BA7479">
      <w:pPr>
        <w:pStyle w:val="Titre1"/>
        <w:sectPr w:rsidR="000F261D">
          <w:headerReference w:type="default" r:id="rId10"/>
          <w:footerReference w:type="default" r:id="rId11"/>
          <w:pgSz w:w="11906" w:h="16838"/>
          <w:pgMar w:top="1417" w:right="1417" w:bottom="1417" w:left="1417" w:header="708" w:footer="708" w:gutter="0"/>
          <w:cols w:space="708"/>
          <w:docGrid w:linePitch="360"/>
        </w:sectPr>
      </w:pPr>
      <w:r>
        <w:t xml:space="preserve">Entrée : </w:t>
      </w:r>
      <w:r w:rsidR="007E60DA" w:rsidRPr="007E60DA">
        <w:t>Met ta joie dans le Seigneur</w:t>
      </w:r>
    </w:p>
    <w:p w:rsidR="007E60DA" w:rsidRPr="007E60DA" w:rsidRDefault="005A47B9" w:rsidP="007E60DA">
      <w:pPr>
        <w:pStyle w:val="Sansinterligne"/>
        <w:rPr>
          <w:b/>
        </w:rPr>
      </w:pPr>
      <w:r>
        <w:rPr>
          <w:b/>
        </w:rPr>
        <w:lastRenderedPageBreak/>
        <w:t>R :</w:t>
      </w:r>
      <w:r w:rsidR="007E60DA">
        <w:rPr>
          <w:b/>
        </w:rPr>
        <w:t xml:space="preserve"> </w:t>
      </w:r>
      <w:r w:rsidR="007E60DA" w:rsidRPr="007E60DA">
        <w:rPr>
          <w:b/>
        </w:rPr>
        <w:t>Mets ta joie dans le seigneur,</w:t>
      </w:r>
    </w:p>
    <w:p w:rsidR="007E60DA" w:rsidRPr="007E60DA" w:rsidRDefault="007E60DA" w:rsidP="007E60DA">
      <w:pPr>
        <w:pStyle w:val="Sansinterligne"/>
        <w:rPr>
          <w:b/>
        </w:rPr>
      </w:pPr>
      <w:r w:rsidRPr="007E60DA">
        <w:rPr>
          <w:b/>
        </w:rPr>
        <w:t>Compte sur Lui et tu verras,</w:t>
      </w:r>
    </w:p>
    <w:p w:rsidR="007E60DA" w:rsidRPr="007E60DA" w:rsidRDefault="007E60DA" w:rsidP="007E60DA">
      <w:pPr>
        <w:pStyle w:val="Sansinterligne"/>
        <w:rPr>
          <w:b/>
        </w:rPr>
      </w:pPr>
      <w:r w:rsidRPr="007E60DA">
        <w:rPr>
          <w:b/>
        </w:rPr>
        <w:t>Il agira et t'accordera,</w:t>
      </w:r>
    </w:p>
    <w:p w:rsidR="003973E4" w:rsidRDefault="007E60DA" w:rsidP="007E60DA">
      <w:pPr>
        <w:pStyle w:val="Sansinterligne"/>
        <w:rPr>
          <w:b/>
        </w:rPr>
      </w:pPr>
      <w:r w:rsidRPr="007E60DA">
        <w:rPr>
          <w:b/>
        </w:rPr>
        <w:t>Plus que les désirs de ton cœur. (</w:t>
      </w:r>
      <w:proofErr w:type="gramStart"/>
      <w:r w:rsidRPr="007E60DA">
        <w:rPr>
          <w:b/>
        </w:rPr>
        <w:t>bis</w:t>
      </w:r>
      <w:proofErr w:type="gramEnd"/>
      <w:r w:rsidRPr="007E60DA">
        <w:rPr>
          <w:b/>
        </w:rPr>
        <w:t>)</w:t>
      </w:r>
    </w:p>
    <w:p w:rsidR="003973E4" w:rsidRDefault="003973E4" w:rsidP="003973E4">
      <w:pPr>
        <w:pStyle w:val="Sansinterligne"/>
        <w:rPr>
          <w:b/>
        </w:rPr>
      </w:pPr>
    </w:p>
    <w:p w:rsidR="007E60DA" w:rsidRDefault="003973E4" w:rsidP="007E60DA">
      <w:pPr>
        <w:pStyle w:val="Sansinterligne"/>
      </w:pPr>
      <w:r w:rsidRPr="003973E4">
        <w:t xml:space="preserve">1. </w:t>
      </w:r>
      <w:r w:rsidR="007E60DA">
        <w:t>Remets ta vie, dans les mains du Seigneur</w:t>
      </w:r>
    </w:p>
    <w:p w:rsidR="007E60DA" w:rsidRDefault="007E60DA" w:rsidP="007E60DA">
      <w:pPr>
        <w:pStyle w:val="Sansinterligne"/>
      </w:pPr>
      <w:r>
        <w:t>Compte sur lui il agira.</w:t>
      </w:r>
    </w:p>
    <w:p w:rsidR="007E60DA" w:rsidRDefault="007E60DA" w:rsidP="007E60DA">
      <w:pPr>
        <w:pStyle w:val="Sansinterligne"/>
      </w:pPr>
      <w:r>
        <w:t>Grâce à son amour, ta foi apparaîtra</w:t>
      </w:r>
    </w:p>
    <w:p w:rsidR="003973E4" w:rsidRPr="003973E4" w:rsidRDefault="007E60DA" w:rsidP="003973E4">
      <w:pPr>
        <w:pStyle w:val="Sansinterligne"/>
      </w:pPr>
      <w:r>
        <w:t>Comme un soleil en plein jour.</w:t>
      </w:r>
      <w:r w:rsidR="00BA7479">
        <w:t xml:space="preserve"> </w:t>
      </w:r>
      <w:r w:rsidR="003973E4" w:rsidRPr="003973E4">
        <w:rPr>
          <w:b/>
        </w:rPr>
        <w:t>/R</w:t>
      </w:r>
    </w:p>
    <w:p w:rsidR="007E60DA" w:rsidRDefault="00C330D3" w:rsidP="007E60DA">
      <w:pPr>
        <w:pStyle w:val="Sansinterligne"/>
      </w:pPr>
      <w:r>
        <w:br w:type="column"/>
      </w:r>
      <w:r w:rsidR="007E60DA">
        <w:lastRenderedPageBreak/>
        <w:t>2. Reste en silence devant le Seigneur</w:t>
      </w:r>
    </w:p>
    <w:p w:rsidR="007E60DA" w:rsidRDefault="007E60DA" w:rsidP="007E60DA">
      <w:pPr>
        <w:pStyle w:val="Sansinterligne"/>
      </w:pPr>
      <w:r>
        <w:t xml:space="preserve">Oui, </w:t>
      </w:r>
      <w:r w:rsidR="00C92745">
        <w:t>attends-le</w:t>
      </w:r>
      <w:r>
        <w:t xml:space="preserve"> avec patience</w:t>
      </w:r>
    </w:p>
    <w:p w:rsidR="007E60DA" w:rsidRDefault="007E60DA" w:rsidP="007E60DA">
      <w:pPr>
        <w:pStyle w:val="Sansinterligne"/>
      </w:pPr>
      <w:r>
        <w:t>Grâce à son amour, ton pas est assuré,</w:t>
      </w:r>
    </w:p>
    <w:p w:rsidR="007E60DA" w:rsidRDefault="007E60DA" w:rsidP="007E60DA">
      <w:pPr>
        <w:pStyle w:val="Sansinterligne"/>
      </w:pPr>
      <w:r>
        <w:t>Et ton chemin lui plaît.</w:t>
      </w:r>
      <w:r w:rsidR="00BA7479">
        <w:t xml:space="preserve"> </w:t>
      </w:r>
      <w:r w:rsidRPr="007E60DA">
        <w:rPr>
          <w:b/>
        </w:rPr>
        <w:t>/R</w:t>
      </w:r>
    </w:p>
    <w:p w:rsidR="007E60DA" w:rsidRDefault="007E60DA" w:rsidP="007E60DA">
      <w:pPr>
        <w:pStyle w:val="Sansinterligne"/>
      </w:pPr>
    </w:p>
    <w:p w:rsidR="007E60DA" w:rsidRDefault="007E60DA" w:rsidP="007E60DA">
      <w:pPr>
        <w:pStyle w:val="Sansinterligne"/>
      </w:pPr>
      <w:r>
        <w:t>3. Dieu connaît les jours de tous les hommes droits,</w:t>
      </w:r>
    </w:p>
    <w:p w:rsidR="007E60DA" w:rsidRDefault="007E60DA" w:rsidP="007E60DA">
      <w:pPr>
        <w:pStyle w:val="Sansinterligne"/>
      </w:pPr>
      <w:r>
        <w:t>Il leur promet la vraie vie.</w:t>
      </w:r>
    </w:p>
    <w:p w:rsidR="007E60DA" w:rsidRDefault="007E60DA" w:rsidP="007E60DA">
      <w:pPr>
        <w:pStyle w:val="Sansinterligne"/>
      </w:pPr>
      <w:r>
        <w:t>Grâce à son amour, ils observent sa voie,</w:t>
      </w:r>
    </w:p>
    <w:p w:rsidR="00900F0C" w:rsidRPr="003973E4" w:rsidRDefault="007E60DA" w:rsidP="003973E4">
      <w:pPr>
        <w:pStyle w:val="Sansinterligne"/>
      </w:pPr>
      <w:r>
        <w:t>Ils mettent leur espoir en lui.</w:t>
      </w:r>
      <w:r w:rsidR="00BA7479">
        <w:t xml:space="preserve"> </w:t>
      </w:r>
      <w:r w:rsidRPr="007E60DA">
        <w:rPr>
          <w:b/>
        </w:rPr>
        <w:t>/R</w:t>
      </w:r>
    </w:p>
    <w:p w:rsidR="000F261D" w:rsidRDefault="000F261D" w:rsidP="003A350B">
      <w:pPr>
        <w:pStyle w:val="Titre1"/>
        <w:sectPr w:rsidR="000F261D" w:rsidSect="000F261D">
          <w:type w:val="continuous"/>
          <w:pgSz w:w="11906" w:h="16838"/>
          <w:pgMar w:top="1417" w:right="1417" w:bottom="1417" w:left="1417" w:header="708" w:footer="708" w:gutter="0"/>
          <w:cols w:num="2" w:space="708"/>
          <w:docGrid w:linePitch="360"/>
        </w:sectPr>
      </w:pPr>
    </w:p>
    <w:p w:rsidR="00F15C31" w:rsidRDefault="00FC2FE5" w:rsidP="003A350B">
      <w:pPr>
        <w:pStyle w:val="Titre1"/>
      </w:pPr>
      <w:r w:rsidRPr="00FC2FE5">
        <w:lastRenderedPageBreak/>
        <w:t xml:space="preserve">Lecture de la lettre aux </w:t>
      </w:r>
      <w:r w:rsidR="005A47B9">
        <w:t>Hébreux</w:t>
      </w:r>
      <w:r w:rsidR="003A350B">
        <w:t xml:space="preserve"> </w:t>
      </w:r>
      <w:r w:rsidR="003A350B" w:rsidRPr="003A350B">
        <w:t>(</w:t>
      </w:r>
      <w:r w:rsidR="005A47B9" w:rsidRPr="005A47B9">
        <w:t>He 10, 32-39</w:t>
      </w:r>
      <w:r w:rsidR="003A350B" w:rsidRPr="003A350B">
        <w:t>)</w:t>
      </w:r>
    </w:p>
    <w:p w:rsidR="003A350B" w:rsidRPr="003973E4" w:rsidRDefault="005A47B9" w:rsidP="003973E4">
      <w:pPr>
        <w:pStyle w:val="Psaume"/>
        <w:jc w:val="right"/>
        <w:rPr>
          <w:i/>
        </w:rPr>
      </w:pPr>
      <w:r w:rsidRPr="005A47B9">
        <w:rPr>
          <w:i/>
        </w:rPr>
        <w:t>« Vous avez soutenu le dur combat. Ne perdez pas votre assurance »</w:t>
      </w:r>
    </w:p>
    <w:p w:rsidR="00FC2FE5" w:rsidRDefault="005A47B9" w:rsidP="005A47B9">
      <w:pPr>
        <w:pStyle w:val="Psaume"/>
      </w:pPr>
      <w:r>
        <w:t>Frères, souvenez- vous de ces premiers jours où vous veniez de recevoir la lumière du Christ: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w:t>
      </w:r>
      <w:r w:rsidR="00E24683">
        <w:t xml:space="preserve"> </w:t>
      </w:r>
      <w:r>
        <w:t>et celui qui doit venir arrivera,</w:t>
      </w:r>
      <w:r w:rsidR="00514880">
        <w:t xml:space="preserve"> </w:t>
      </w:r>
      <w:r>
        <w:t>il ne tardera pas.</w:t>
      </w:r>
      <w:r w:rsidR="00514880">
        <w:t xml:space="preserve"> </w:t>
      </w:r>
      <w:r>
        <w:t>Celui qui est juste à mes yeux par la foi vivra ;</w:t>
      </w:r>
      <w:r w:rsidR="00514880">
        <w:t xml:space="preserve"> </w:t>
      </w:r>
      <w:r>
        <w:t>mais s’il abandonne,</w:t>
      </w:r>
      <w:r w:rsidR="00514880">
        <w:t xml:space="preserve"> </w:t>
      </w:r>
      <w:r>
        <w:t>je ne trouve plus mon bonheur en lui.</w:t>
      </w:r>
      <w:r w:rsidR="00514880">
        <w:t xml:space="preserve"> </w:t>
      </w:r>
      <w:r>
        <w:t>Or nous ne sommes pas, nous, de ceux qui abandonnent</w:t>
      </w:r>
      <w:r w:rsidR="00514880">
        <w:t xml:space="preserve"> </w:t>
      </w:r>
      <w:r>
        <w:t>et vont à leur perte,</w:t>
      </w:r>
      <w:r w:rsidR="00514880">
        <w:t xml:space="preserve"> </w:t>
      </w:r>
      <w:r>
        <w:t>mais de ceux qui ont la foi</w:t>
      </w:r>
      <w:r w:rsidR="00514880">
        <w:t xml:space="preserve"> </w:t>
      </w:r>
      <w:r>
        <w:t>et sauvegardent leur âme.</w:t>
      </w:r>
    </w:p>
    <w:p w:rsidR="00F15C31" w:rsidRDefault="00F15C31" w:rsidP="00E115DB">
      <w:pPr>
        <w:pStyle w:val="Titre1"/>
      </w:pPr>
      <w:r>
        <w:t xml:space="preserve">Psaume : </w:t>
      </w:r>
      <w:r w:rsidR="0014718A" w:rsidRPr="0014718A">
        <w:t>36 (37), 3-4, 5-6, 23-24, 39-40ac</w:t>
      </w:r>
    </w:p>
    <w:p w:rsidR="000F261D" w:rsidRDefault="000F261D" w:rsidP="00EC7441">
      <w:pPr>
        <w:pStyle w:val="PsaumeRefrain"/>
        <w:sectPr w:rsidR="000F261D" w:rsidSect="000F261D">
          <w:type w:val="continuous"/>
          <w:pgSz w:w="11906" w:h="16838"/>
          <w:pgMar w:top="1417" w:right="1417" w:bottom="1417" w:left="1417" w:header="708" w:footer="708" w:gutter="0"/>
          <w:cols w:space="708"/>
          <w:docGrid w:linePitch="360"/>
        </w:sectPr>
      </w:pPr>
    </w:p>
    <w:p w:rsidR="00F15C31" w:rsidRDefault="00F15C31" w:rsidP="0014718A">
      <w:pPr>
        <w:pStyle w:val="PsaumeRefrain"/>
      </w:pPr>
      <w:r w:rsidRPr="00E115DB">
        <w:lastRenderedPageBreak/>
        <w:t>R</w:t>
      </w:r>
      <w:r w:rsidR="00DE39AF">
        <w:t> :</w:t>
      </w:r>
      <w:r w:rsidRPr="00E115DB">
        <w:t xml:space="preserve"> </w:t>
      </w:r>
      <w:r w:rsidR="001C35B7" w:rsidRPr="001C35B7">
        <w:t>En toi j'ai mis ma confiance ô Dieu très Saint, Toi seul es mon espérance et  mon soutien ;</w:t>
      </w:r>
      <w:r w:rsidR="001C35B7">
        <w:t xml:space="preserve"> </w:t>
      </w:r>
      <w:r w:rsidR="001C35B7" w:rsidRPr="001C35B7">
        <w:t>C'est pourquoi je ne crains rien,  j'ai foi en toi ô Dieu très Saint. C'est pourquoi je ne crains rien, j'ai foi en toi ô Dieu très Saint.</w:t>
      </w:r>
    </w:p>
    <w:p w:rsidR="0014718A" w:rsidRDefault="0014718A" w:rsidP="0014718A">
      <w:pPr>
        <w:pStyle w:val="PsaumeRefrain"/>
        <w:rPr>
          <w:b w:val="0"/>
        </w:rPr>
      </w:pPr>
    </w:p>
    <w:p w:rsidR="0014718A" w:rsidRPr="0014718A" w:rsidRDefault="0014718A" w:rsidP="00C3187B">
      <w:pPr>
        <w:pStyle w:val="PsaumeRefrain"/>
        <w:rPr>
          <w:b w:val="0"/>
        </w:rPr>
      </w:pPr>
      <w:r>
        <w:rPr>
          <w:b w:val="0"/>
        </w:rPr>
        <w:t>F</w:t>
      </w:r>
      <w:r w:rsidRPr="0014718A">
        <w:rPr>
          <w:b w:val="0"/>
        </w:rPr>
        <w:t>ais confiance au Seigneur, agis bien,</w:t>
      </w:r>
    </w:p>
    <w:p w:rsidR="0014718A" w:rsidRPr="0014718A" w:rsidRDefault="0014718A" w:rsidP="00C3187B">
      <w:pPr>
        <w:pStyle w:val="PsaumeRefrain"/>
        <w:rPr>
          <w:b w:val="0"/>
        </w:rPr>
      </w:pPr>
      <w:proofErr w:type="gramStart"/>
      <w:r w:rsidRPr="0014718A">
        <w:rPr>
          <w:b w:val="0"/>
        </w:rPr>
        <w:t>habite</w:t>
      </w:r>
      <w:proofErr w:type="gramEnd"/>
      <w:r w:rsidRPr="0014718A">
        <w:rPr>
          <w:b w:val="0"/>
        </w:rPr>
        <w:t xml:space="preserve"> la terre et reste fidèle ;</w:t>
      </w:r>
    </w:p>
    <w:p w:rsidR="0014718A" w:rsidRPr="0014718A" w:rsidRDefault="0014718A" w:rsidP="00C3187B">
      <w:pPr>
        <w:pStyle w:val="PsaumeRefrain"/>
        <w:rPr>
          <w:b w:val="0"/>
        </w:rPr>
      </w:pPr>
      <w:proofErr w:type="gramStart"/>
      <w:r w:rsidRPr="0014718A">
        <w:rPr>
          <w:b w:val="0"/>
        </w:rPr>
        <w:t>mets</w:t>
      </w:r>
      <w:proofErr w:type="gramEnd"/>
      <w:r w:rsidRPr="0014718A">
        <w:rPr>
          <w:b w:val="0"/>
        </w:rPr>
        <w:t xml:space="preserve"> ta joie dans le Seigneur :</w:t>
      </w:r>
    </w:p>
    <w:p w:rsidR="0014718A" w:rsidRPr="0014718A" w:rsidRDefault="0014718A" w:rsidP="00C3187B">
      <w:pPr>
        <w:pStyle w:val="PsaumeRefrain"/>
        <w:tabs>
          <w:tab w:val="left" w:pos="142"/>
        </w:tabs>
        <w:rPr>
          <w:b w:val="0"/>
        </w:rPr>
      </w:pPr>
      <w:proofErr w:type="gramStart"/>
      <w:r w:rsidRPr="0014718A">
        <w:rPr>
          <w:b w:val="0"/>
        </w:rPr>
        <w:t>il</w:t>
      </w:r>
      <w:proofErr w:type="gramEnd"/>
      <w:r w:rsidRPr="0014718A">
        <w:rPr>
          <w:b w:val="0"/>
        </w:rPr>
        <w:t xml:space="preserve"> comblera les désirs de ton cœur.</w:t>
      </w:r>
      <w:r>
        <w:rPr>
          <w:b w:val="0"/>
        </w:rPr>
        <w:t xml:space="preserve"> </w:t>
      </w:r>
    </w:p>
    <w:p w:rsidR="0014718A" w:rsidRPr="0014718A" w:rsidRDefault="0014718A" w:rsidP="00C3187B">
      <w:pPr>
        <w:pStyle w:val="PsaumeRefrain"/>
        <w:rPr>
          <w:b w:val="0"/>
        </w:rPr>
      </w:pPr>
    </w:p>
    <w:p w:rsidR="0014718A" w:rsidRPr="0014718A" w:rsidRDefault="0014718A" w:rsidP="00C3187B">
      <w:pPr>
        <w:pStyle w:val="PsaumeRefrain"/>
        <w:rPr>
          <w:b w:val="0"/>
        </w:rPr>
      </w:pPr>
      <w:r w:rsidRPr="0014718A">
        <w:rPr>
          <w:b w:val="0"/>
        </w:rPr>
        <w:t>Dirige ton chemin vers le Seigneur,</w:t>
      </w:r>
    </w:p>
    <w:p w:rsidR="0014718A" w:rsidRPr="0014718A" w:rsidRDefault="003A4189" w:rsidP="00C3187B">
      <w:pPr>
        <w:pStyle w:val="PsaumeRefrain"/>
        <w:rPr>
          <w:b w:val="0"/>
        </w:rPr>
      </w:pPr>
      <w:proofErr w:type="gramStart"/>
      <w:r>
        <w:rPr>
          <w:b w:val="0"/>
        </w:rPr>
        <w:t>fais-</w:t>
      </w:r>
      <w:r w:rsidR="0014718A" w:rsidRPr="0014718A">
        <w:rPr>
          <w:b w:val="0"/>
        </w:rPr>
        <w:t>lui</w:t>
      </w:r>
      <w:proofErr w:type="gramEnd"/>
      <w:r w:rsidR="0014718A" w:rsidRPr="0014718A">
        <w:rPr>
          <w:b w:val="0"/>
        </w:rPr>
        <w:t xml:space="preserve"> confiance, et lui, il agira.</w:t>
      </w:r>
    </w:p>
    <w:p w:rsidR="0014718A" w:rsidRPr="0014718A" w:rsidRDefault="0014718A" w:rsidP="00C3187B">
      <w:pPr>
        <w:pStyle w:val="PsaumeRefrain"/>
        <w:rPr>
          <w:b w:val="0"/>
        </w:rPr>
      </w:pPr>
      <w:r w:rsidRPr="0014718A">
        <w:rPr>
          <w:b w:val="0"/>
        </w:rPr>
        <w:lastRenderedPageBreak/>
        <w:t>Il fera lever comme le jour ta justice,</w:t>
      </w:r>
    </w:p>
    <w:p w:rsidR="0014718A" w:rsidRPr="0014718A" w:rsidRDefault="0014718A" w:rsidP="00C3187B">
      <w:pPr>
        <w:pStyle w:val="PsaumeRefrain"/>
        <w:rPr>
          <w:b w:val="0"/>
        </w:rPr>
      </w:pPr>
      <w:proofErr w:type="gramStart"/>
      <w:r w:rsidRPr="0014718A">
        <w:rPr>
          <w:b w:val="0"/>
        </w:rPr>
        <w:t>et</w:t>
      </w:r>
      <w:proofErr w:type="gramEnd"/>
      <w:r w:rsidRPr="0014718A">
        <w:rPr>
          <w:b w:val="0"/>
        </w:rPr>
        <w:t xml:space="preserve"> ton droit comme le plein midi.</w:t>
      </w:r>
      <w:r w:rsidR="002F18BA" w:rsidRPr="002F18BA">
        <w:t xml:space="preserve"> </w:t>
      </w:r>
      <w:r w:rsidR="002F18BA" w:rsidRPr="0014718A">
        <w:t>/R</w:t>
      </w:r>
    </w:p>
    <w:p w:rsidR="0014718A" w:rsidRPr="0014718A" w:rsidRDefault="0014718A" w:rsidP="00C3187B">
      <w:pPr>
        <w:pStyle w:val="PsaumeRefrain"/>
        <w:rPr>
          <w:b w:val="0"/>
        </w:rPr>
      </w:pPr>
    </w:p>
    <w:p w:rsidR="0014718A" w:rsidRPr="0014718A" w:rsidRDefault="0014718A" w:rsidP="00C3187B">
      <w:pPr>
        <w:pStyle w:val="PsaumeRefrain"/>
        <w:rPr>
          <w:b w:val="0"/>
        </w:rPr>
      </w:pPr>
      <w:r w:rsidRPr="0014718A">
        <w:rPr>
          <w:b w:val="0"/>
        </w:rPr>
        <w:t>Quand le Seigneur conduit les pas de l’homme,</w:t>
      </w:r>
    </w:p>
    <w:p w:rsidR="0014718A" w:rsidRPr="0014718A" w:rsidRDefault="0014718A" w:rsidP="00C3187B">
      <w:pPr>
        <w:pStyle w:val="PsaumeRefrain"/>
        <w:rPr>
          <w:b w:val="0"/>
        </w:rPr>
      </w:pPr>
      <w:proofErr w:type="gramStart"/>
      <w:r w:rsidRPr="0014718A">
        <w:rPr>
          <w:b w:val="0"/>
        </w:rPr>
        <w:t>ils</w:t>
      </w:r>
      <w:proofErr w:type="gramEnd"/>
      <w:r w:rsidRPr="0014718A">
        <w:rPr>
          <w:b w:val="0"/>
        </w:rPr>
        <w:t xml:space="preserve"> sont fermes et sa marche lui plaît.</w:t>
      </w:r>
    </w:p>
    <w:p w:rsidR="0014718A" w:rsidRPr="0014718A" w:rsidRDefault="0014718A" w:rsidP="00C3187B">
      <w:pPr>
        <w:pStyle w:val="PsaumeRefrain"/>
        <w:rPr>
          <w:b w:val="0"/>
        </w:rPr>
      </w:pPr>
      <w:r w:rsidRPr="0014718A">
        <w:rPr>
          <w:b w:val="0"/>
        </w:rPr>
        <w:t>S’il trébuche, il ne tombe pas</w:t>
      </w:r>
    </w:p>
    <w:p w:rsidR="0014718A" w:rsidRPr="0014718A" w:rsidRDefault="0014718A" w:rsidP="00C3187B">
      <w:pPr>
        <w:pStyle w:val="PsaumeRefrain"/>
        <w:rPr>
          <w:b w:val="0"/>
        </w:rPr>
      </w:pPr>
      <w:proofErr w:type="gramStart"/>
      <w:r w:rsidRPr="0014718A">
        <w:rPr>
          <w:b w:val="0"/>
        </w:rPr>
        <w:t>car</w:t>
      </w:r>
      <w:proofErr w:type="gramEnd"/>
      <w:r w:rsidRPr="0014718A">
        <w:rPr>
          <w:b w:val="0"/>
        </w:rPr>
        <w:t xml:space="preserve"> le Seigneur le soutient de sa main.</w:t>
      </w:r>
      <w:r w:rsidR="002F18BA" w:rsidRPr="002F18BA">
        <w:t xml:space="preserve"> </w:t>
      </w:r>
    </w:p>
    <w:p w:rsidR="0014718A" w:rsidRPr="0014718A" w:rsidRDefault="0014718A" w:rsidP="00C3187B">
      <w:pPr>
        <w:pStyle w:val="PsaumeRefrain"/>
        <w:rPr>
          <w:b w:val="0"/>
        </w:rPr>
      </w:pPr>
    </w:p>
    <w:p w:rsidR="0014718A" w:rsidRPr="0014718A" w:rsidRDefault="0014718A" w:rsidP="00C3187B">
      <w:pPr>
        <w:pStyle w:val="PsaumeRefrain"/>
        <w:rPr>
          <w:b w:val="0"/>
        </w:rPr>
      </w:pPr>
      <w:r w:rsidRPr="0014718A">
        <w:rPr>
          <w:b w:val="0"/>
        </w:rPr>
        <w:t>Le Seigneur est le salut pour les justes,</w:t>
      </w:r>
    </w:p>
    <w:p w:rsidR="0014718A" w:rsidRPr="0014718A" w:rsidRDefault="0014718A" w:rsidP="00C3187B">
      <w:pPr>
        <w:pStyle w:val="PsaumeRefrain"/>
        <w:rPr>
          <w:b w:val="0"/>
        </w:rPr>
      </w:pPr>
      <w:proofErr w:type="gramStart"/>
      <w:r w:rsidRPr="0014718A">
        <w:rPr>
          <w:b w:val="0"/>
        </w:rPr>
        <w:t>leur</w:t>
      </w:r>
      <w:proofErr w:type="gramEnd"/>
      <w:r w:rsidRPr="0014718A">
        <w:rPr>
          <w:b w:val="0"/>
        </w:rPr>
        <w:t xml:space="preserve"> abri au temps de la détresse.</w:t>
      </w:r>
    </w:p>
    <w:p w:rsidR="0014718A" w:rsidRPr="0014718A" w:rsidRDefault="0014718A" w:rsidP="00C3187B">
      <w:pPr>
        <w:pStyle w:val="PsaumeRefrain"/>
        <w:rPr>
          <w:b w:val="0"/>
        </w:rPr>
      </w:pPr>
      <w:r w:rsidRPr="0014718A">
        <w:rPr>
          <w:b w:val="0"/>
        </w:rPr>
        <w:t>Le Seigneur les aide et les délivre,</w:t>
      </w:r>
    </w:p>
    <w:p w:rsidR="0014718A" w:rsidRPr="0014718A" w:rsidRDefault="0014718A" w:rsidP="00C3187B">
      <w:pPr>
        <w:pStyle w:val="PsaumeRefrain"/>
        <w:rPr>
          <w:b w:val="0"/>
        </w:rPr>
      </w:pPr>
      <w:proofErr w:type="gramStart"/>
      <w:r w:rsidRPr="0014718A">
        <w:rPr>
          <w:b w:val="0"/>
        </w:rPr>
        <w:t>car</w:t>
      </w:r>
      <w:proofErr w:type="gramEnd"/>
      <w:r w:rsidRPr="0014718A">
        <w:rPr>
          <w:b w:val="0"/>
        </w:rPr>
        <w:t xml:space="preserve"> ils cherchent en lui leur refuge.</w:t>
      </w:r>
      <w:r w:rsidR="002F18BA" w:rsidRPr="002F18BA">
        <w:t xml:space="preserve"> </w:t>
      </w:r>
      <w:r w:rsidR="002F18BA" w:rsidRPr="0014718A">
        <w:t>/R</w:t>
      </w:r>
    </w:p>
    <w:p w:rsidR="00F15C31" w:rsidRDefault="00F15C31" w:rsidP="00E115DB">
      <w:pPr>
        <w:pStyle w:val="Psaume"/>
      </w:pPr>
    </w:p>
    <w:p w:rsidR="000F261D" w:rsidRDefault="000F261D" w:rsidP="00E115DB">
      <w:pPr>
        <w:pStyle w:val="Titre1"/>
        <w:sectPr w:rsidR="000F261D" w:rsidSect="000F261D">
          <w:type w:val="continuous"/>
          <w:pgSz w:w="11906" w:h="16838"/>
          <w:pgMar w:top="1417" w:right="1417" w:bottom="1417" w:left="1417" w:header="708" w:footer="708" w:gutter="0"/>
          <w:cols w:num="2" w:space="708"/>
          <w:docGrid w:linePitch="360"/>
        </w:sectPr>
      </w:pPr>
    </w:p>
    <w:p w:rsidR="009C6AC0" w:rsidRDefault="009C6AC0" w:rsidP="009C6AC0">
      <w:pPr>
        <w:pStyle w:val="Explications"/>
      </w:pPr>
      <w:r>
        <w:lastRenderedPageBreak/>
        <w:t>Un fidèle lit l’évangile du jour de sa place. L’assemblée écoute en silence</w:t>
      </w:r>
    </w:p>
    <w:p w:rsidR="009C6AC0" w:rsidRDefault="009C6AC0" w:rsidP="009C6AC0">
      <w:pPr>
        <w:pStyle w:val="Explications"/>
      </w:pPr>
      <w:r>
        <w:t>Le président d’assemblée demande à l’assemblée de relire l’évangile en silence.</w:t>
      </w:r>
    </w:p>
    <w:p w:rsidR="009C6AC0" w:rsidRDefault="009C6AC0" w:rsidP="009C6AC0">
      <w:pPr>
        <w:pStyle w:val="Explications"/>
      </w:pPr>
      <w:r>
        <w:t>L’assemblée est invitée par le coordinateur à se lever et se déplacer autour de l’ambon pour la proclamation de l’évangile</w:t>
      </w:r>
    </w:p>
    <w:p w:rsidR="009C6AC0" w:rsidRDefault="009C6AC0" w:rsidP="009C6AC0">
      <w:pPr>
        <w:pStyle w:val="Explications"/>
      </w:pPr>
      <w:r>
        <w:t>A l’issue, l’assemblée est invitée à se déplacer dans l’Eglise pour méditer l’évangile en silence pendant 20 minutes. Ceux qui n’ont pas l’habitude sont invités à se déplacer à l’un des quatre coins de l’Eglise pour suivre une méditation guidée.</w:t>
      </w:r>
    </w:p>
    <w:p w:rsidR="009C6AC0" w:rsidRDefault="00C330D3" w:rsidP="009C6AC0">
      <w:pPr>
        <w:pStyle w:val="Explications"/>
      </w:pPr>
      <w:r>
        <w:t>Lorsque l</w:t>
      </w:r>
      <w:r w:rsidR="009C6AC0">
        <w:t xml:space="preserve">a musique </w:t>
      </w:r>
      <w:r>
        <w:t xml:space="preserve">reprend, vous êtes invités à </w:t>
      </w:r>
      <w:r w:rsidR="00E0412E">
        <w:t xml:space="preserve">revenir à </w:t>
      </w:r>
      <w:r>
        <w:t>votre</w:t>
      </w:r>
      <w:r w:rsidR="00E0412E">
        <w:t xml:space="preserve"> place</w:t>
      </w:r>
    </w:p>
    <w:p w:rsidR="00F15C31" w:rsidRDefault="00900F0C" w:rsidP="00E115DB">
      <w:pPr>
        <w:pStyle w:val="Titre1"/>
      </w:pPr>
      <w:r w:rsidRPr="00900F0C">
        <w:t xml:space="preserve">Évangile de Jésus Christ selon </w:t>
      </w:r>
      <w:r w:rsidR="002F18BA">
        <w:t>S</w:t>
      </w:r>
      <w:r w:rsidRPr="00900F0C">
        <w:t xml:space="preserve">aint </w:t>
      </w:r>
      <w:r w:rsidR="002F18BA">
        <w:t>Marc</w:t>
      </w:r>
      <w:r w:rsidRPr="00900F0C">
        <w:t xml:space="preserve"> </w:t>
      </w:r>
      <w:r w:rsidR="009866C8">
        <w:t>(</w:t>
      </w:r>
      <w:r w:rsidR="002F18BA" w:rsidRPr="002F18BA">
        <w:t>Mc 4, 26-34</w:t>
      </w:r>
      <w:r w:rsidR="009866C8">
        <w:t>)</w:t>
      </w:r>
    </w:p>
    <w:p w:rsidR="002F18BA" w:rsidRDefault="002F18BA" w:rsidP="002F18BA">
      <w:pPr>
        <w:pStyle w:val="Psaume"/>
      </w:pPr>
      <w:r>
        <w:t>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w:t>
      </w:r>
    </w:p>
    <w:p w:rsidR="002F18BA" w:rsidRDefault="002F18BA" w:rsidP="002F18BA">
      <w:pPr>
        <w:pStyle w:val="Psaume"/>
      </w:pPr>
    </w:p>
    <w:p w:rsidR="002F18BA" w:rsidRDefault="002F18BA" w:rsidP="002F18BA">
      <w:pPr>
        <w:pStyle w:val="Psaume"/>
      </w:pPr>
      <w:r>
        <w:t>Il disait encore : « À quoi allons- nous comparer le règne de Dieu ? Par quelle parabole pouvons- nous le représenter ? Il est comme une graine de moutarde :</w:t>
      </w:r>
      <w:r w:rsidR="00E24683">
        <w:t xml:space="preserve"> </w:t>
      </w:r>
      <w:r>
        <w:t>quand on la sème en terre, elle est la plus petite de toutes les semences. Mais quand on l’a semée, elle grandit et dépasse toutes les plantes potagères ; et elle étend de longues branches, si bien que les oiseaux du ciel peuvent faire leur nid à son ombre. »</w:t>
      </w:r>
    </w:p>
    <w:p w:rsidR="002F18BA" w:rsidRDefault="002F18BA" w:rsidP="002F18BA">
      <w:pPr>
        <w:pStyle w:val="Psaume"/>
      </w:pPr>
    </w:p>
    <w:p w:rsidR="00FC2FE5" w:rsidRDefault="002F18BA" w:rsidP="002F18BA">
      <w:pPr>
        <w:pStyle w:val="Psaume"/>
      </w:pPr>
      <w:r>
        <w:t>Par de nombreuses paraboles semblables, Jésus leur annonçait la Parole, dans la mesure où ils étaient capables de l’entendre. Il ne leur disait rien sans parabole, mais il expliquait tout à ses disciples en particulier.</w:t>
      </w:r>
    </w:p>
    <w:p w:rsidR="00311044" w:rsidRDefault="00E115DB" w:rsidP="00900F0C">
      <w:pPr>
        <w:pStyle w:val="Evangile"/>
      </w:pPr>
      <w:r>
        <w:t xml:space="preserve"> </w:t>
      </w:r>
      <w:r w:rsidR="00D75774" w:rsidRPr="003F0F24">
        <w:rPr>
          <w:b/>
          <w:noProof/>
          <w:sz w:val="24"/>
          <w:szCs w:val="24"/>
          <w:lang w:eastAsia="fr-FR"/>
        </w:rPr>
        <mc:AlternateContent>
          <mc:Choice Requires="wps">
            <w:drawing>
              <wp:inline distT="0" distB="0" distL="0" distR="0" wp14:anchorId="74A6A6C4" wp14:editId="3858913C">
                <wp:extent cx="5753100" cy="3303905"/>
                <wp:effectExtent l="0" t="0" r="19050" b="10795"/>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03905"/>
                        </a:xfrm>
                        <a:prstGeom prst="rect">
                          <a:avLst/>
                        </a:prstGeom>
                        <a:solidFill>
                          <a:srgbClr val="FFFFFF"/>
                        </a:solidFill>
                        <a:ln w="12700" cmpd="dbl">
                          <a:solidFill>
                            <a:srgbClr val="000000"/>
                          </a:solidFill>
                          <a:round/>
                          <a:headEnd/>
                          <a:tailEnd/>
                        </a:ln>
                      </wps:spPr>
                      <wps:txbx>
                        <w:txbxContent>
                          <w:p w:rsidR="00D75774" w:rsidRPr="00E115DB" w:rsidRDefault="00D75774" w:rsidP="00D75774">
                            <w:pPr>
                              <w:rPr>
                                <w:sz w:val="22"/>
                              </w:rPr>
                            </w:pPr>
                            <w:r w:rsidRPr="00E115DB">
                              <w:rPr>
                                <w:sz w:val="22"/>
                              </w:rPr>
                              <w:t xml:space="preserve">Pour </w:t>
                            </w:r>
                            <w:r>
                              <w:rPr>
                                <w:sz w:val="22"/>
                              </w:rPr>
                              <w:t>a</w:t>
                            </w:r>
                            <w:r w:rsidRPr="00E115DB">
                              <w:rPr>
                                <w:sz w:val="22"/>
                              </w:rPr>
                              <w:t>ller plus loin, qu’</w:t>
                            </w:r>
                            <w:r>
                              <w:rPr>
                                <w:sz w:val="22"/>
                              </w:rPr>
                              <w:t>est-</w:t>
                            </w:r>
                            <w:r w:rsidRPr="00E115DB">
                              <w:rPr>
                                <w:sz w:val="22"/>
                              </w:rPr>
                              <w:t>ce que je retiens ? A quelle action simple cet évangile m’appelle-t-il ?</w:t>
                            </w:r>
                          </w:p>
                        </w:txbxContent>
                      </wps:txbx>
                      <wps:bodyPr rot="0" vert="horz" wrap="square" lIns="91440" tIns="45720" rIns="91440" bIns="45720" anchor="t" anchorCtr="0">
                        <a:noAutofit/>
                      </wps:bodyPr>
                    </wps:wsp>
                  </a:graphicData>
                </a:graphic>
              </wp:inline>
            </w:drawing>
          </mc:Choice>
          <mc:Fallback>
            <w:pict>
              <v:shape id="Zone de texte 2" o:spid="_x0000_s1027" type="#_x0000_t202" style="width:453pt;height:2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" strokeweight="1pt">
                <v:stroke linestyle="thinThin" joinstyle="round"/>
                <v:textbox>
                  <w:txbxContent>
                    <w:p w:rsidR="00D75774" w:rsidRPr="00E115DB" w:rsidRDefault="00D75774" w:rsidP="00D75774">
                      <w:pPr>
                        <w:rPr>
                          <w:sz w:val="22"/>
                        </w:rPr>
                      </w:pPr>
                      <w:r w:rsidRPr="00E115DB">
                        <w:rPr>
                          <w:sz w:val="22"/>
                        </w:rPr>
                        <w:t xml:space="preserve">Pour </w:t>
                      </w:r>
                      <w:r>
                        <w:rPr>
                          <w:sz w:val="22"/>
                        </w:rPr>
                        <w:t>a</w:t>
                      </w:r>
                      <w:r w:rsidRPr="00E115DB">
                        <w:rPr>
                          <w:sz w:val="22"/>
                        </w:rPr>
                        <w:t>ller plus loin, qu’</w:t>
                      </w:r>
                      <w:r>
                        <w:rPr>
                          <w:sz w:val="22"/>
                        </w:rPr>
                        <w:t>est-</w:t>
                      </w:r>
                      <w:r w:rsidRPr="00E115DB">
                        <w:rPr>
                          <w:sz w:val="22"/>
                        </w:rPr>
                        <w:t>ce que je retiens ? A quelle action simple cet évangile m’appelle-t-il ?</w:t>
                      </w:r>
                    </w:p>
                  </w:txbxContent>
                </v:textbox>
                <w10:anchorlock/>
              </v:shape>
            </w:pict>
          </mc:Fallback>
        </mc:AlternateContent>
      </w:r>
    </w:p>
    <w:p w:rsidR="00E115DB" w:rsidRDefault="000A1621" w:rsidP="000A1621">
      <w:pPr>
        <w:pStyle w:val="Titre1"/>
      </w:pPr>
      <w:r>
        <w:lastRenderedPageBreak/>
        <w:t>Points de méditation</w:t>
      </w:r>
    </w:p>
    <w:p w:rsidR="00E94BF3" w:rsidRDefault="00075D0E" w:rsidP="00E94BF3">
      <w:pPr>
        <w:pStyle w:val="Titre1"/>
        <w:numPr>
          <w:ilvl w:val="0"/>
          <w:numId w:val="3"/>
        </w:numPr>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 xml:space="preserve">La semence </w:t>
      </w:r>
    </w:p>
    <w:p w:rsidR="008B6CE3" w:rsidRPr="008B6CE3" w:rsidRDefault="001A0974" w:rsidP="007E60DA">
      <w:pPr>
        <w:pStyle w:val="Sansinterligne"/>
      </w:pPr>
      <w:r>
        <w:t xml:space="preserve">Qui jette cette graine ? Pourrai-je être cette personne ? Quelle espérance a cette personne vis-à-vis de cette graine ? </w:t>
      </w:r>
      <w:r w:rsidR="00075D0E">
        <w:t xml:space="preserve">De qui vient cette croissance ? </w:t>
      </w:r>
      <w:r>
        <w:t xml:space="preserve">Quelle est la contribution de la personne à la croissance de cette plante ? </w:t>
      </w:r>
      <w:r w:rsidR="00075D0E">
        <w:t>Observer les différent</w:t>
      </w:r>
      <w:r>
        <w:t>es formes que prend</w:t>
      </w:r>
      <w:r w:rsidR="002B1E02">
        <w:t>s</w:t>
      </w:r>
      <w:r>
        <w:t xml:space="preserve"> la semence et le temps qu’elle met à grandir. A quoi me fait penser cette image de la graine en moi ?</w:t>
      </w:r>
      <w:r w:rsidR="00C25430">
        <w:t xml:space="preserve"> Quelle attitude et sentiments donneriez-vous au semeur pendant cette période de croissance ?</w:t>
      </w:r>
      <w:r>
        <w:t xml:space="preserve"> A quelle démarche personnelle m’appelle-t-elle ?</w:t>
      </w:r>
      <w:r w:rsidR="00C25430">
        <w:t xml:space="preserve"> </w:t>
      </w:r>
    </w:p>
    <w:p w:rsidR="00196395" w:rsidRDefault="001A0974" w:rsidP="00D50DEE">
      <w:pPr>
        <w:pStyle w:val="Titre1"/>
        <w:numPr>
          <w:ilvl w:val="0"/>
          <w:numId w:val="3"/>
        </w:numPr>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Une plante plus grande que les autres</w:t>
      </w:r>
    </w:p>
    <w:p w:rsidR="00F81881" w:rsidRPr="00F81881" w:rsidRDefault="001A0974" w:rsidP="007E60DA">
      <w:pPr>
        <w:pStyle w:val="Sansinterligne"/>
      </w:pPr>
      <w:r>
        <w:t xml:space="preserve">Observer cette graine si petite, plus petite que les autres. A la voir, qu’imagineriez-vous qu’elle devienne ? </w:t>
      </w:r>
      <w:r w:rsidR="00C25430">
        <w:t>Pourtant que nous dit Jésus sur son devenir ? Que Jésus cherche-t-il à nous dire ? Observez ces oiseaux ? Que cherchent-ils ? Qu’est-ce qu’ils attendent de ces branches ? Et moi, en qui je me reconnais ? Dans l’oiseau, le semeur, l’arbre ?</w:t>
      </w:r>
      <w:r w:rsidR="002B1E02">
        <w:t xml:space="preserve"> Pourquoi ?</w:t>
      </w:r>
    </w:p>
    <w:p w:rsidR="00E94BF3" w:rsidRDefault="00075D0E" w:rsidP="00D50DEE">
      <w:pPr>
        <w:pStyle w:val="Titre1"/>
        <w:numPr>
          <w:ilvl w:val="0"/>
          <w:numId w:val="3"/>
        </w:numPr>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 xml:space="preserve">Le </w:t>
      </w:r>
      <w:r w:rsidR="00C25430">
        <w:rPr>
          <w:rFonts w:asciiTheme="minorHAnsi" w:eastAsiaTheme="minorHAnsi" w:hAnsiTheme="minorHAnsi" w:cstheme="minorBidi"/>
          <w:bCs w:val="0"/>
          <w:color w:val="auto"/>
          <w:sz w:val="24"/>
          <w:szCs w:val="24"/>
        </w:rPr>
        <w:t>règne</w:t>
      </w:r>
      <w:r>
        <w:rPr>
          <w:rFonts w:asciiTheme="minorHAnsi" w:eastAsiaTheme="minorHAnsi" w:hAnsiTheme="minorHAnsi" w:cstheme="minorBidi"/>
          <w:bCs w:val="0"/>
          <w:color w:val="auto"/>
          <w:sz w:val="24"/>
          <w:szCs w:val="24"/>
        </w:rPr>
        <w:t xml:space="preserve"> de Dieu</w:t>
      </w:r>
      <w:r w:rsidR="002B1E02">
        <w:rPr>
          <w:rFonts w:asciiTheme="minorHAnsi" w:eastAsiaTheme="minorHAnsi" w:hAnsiTheme="minorHAnsi" w:cstheme="minorBidi"/>
          <w:bCs w:val="0"/>
          <w:color w:val="auto"/>
          <w:sz w:val="24"/>
          <w:szCs w:val="24"/>
        </w:rPr>
        <w:t xml:space="preserve"> et la moisson</w:t>
      </w:r>
    </w:p>
    <w:p w:rsidR="001A0974" w:rsidRDefault="001A0974" w:rsidP="007E60DA">
      <w:pPr>
        <w:pStyle w:val="Psaume"/>
      </w:pPr>
      <w:r>
        <w:t xml:space="preserve">Que représente pour moi ce </w:t>
      </w:r>
      <w:r w:rsidR="00C25430">
        <w:t>règne</w:t>
      </w:r>
      <w:r>
        <w:t xml:space="preserve"> de Dieu</w:t>
      </w:r>
      <w:r w:rsidR="00C25430">
        <w:t xml:space="preserve"> dont Jésus nous a donné ici deux images</w:t>
      </w:r>
      <w:r>
        <w:t>?</w:t>
      </w:r>
      <w:r w:rsidR="00C25430">
        <w:t xml:space="preserve"> Quels sentiments cela me procure-t-il d’y penser ? Comment se manifeste-il selon ces images ? </w:t>
      </w:r>
      <w:r w:rsidR="002B1E02">
        <w:t>Jésus prend l’image de la moisson. Quelle est cette moisson ? Qui moissonne et que le moissonneur attend-il de la récolte ? Ai-je envie de participer</w:t>
      </w:r>
      <w:r w:rsidR="00803639">
        <w:t xml:space="preserve"> ou de contribuer </w:t>
      </w:r>
      <w:r w:rsidR="002B1E02">
        <w:t xml:space="preserve"> à ce règne de Dieu ? Et de quelle manière ?</w:t>
      </w:r>
    </w:p>
    <w:p w:rsidR="00E0412E" w:rsidRPr="001A0974" w:rsidRDefault="00E0412E" w:rsidP="007E60DA">
      <w:pPr>
        <w:pStyle w:val="Psaume"/>
      </w:pPr>
    </w:p>
    <w:p w:rsidR="00E0412E" w:rsidRDefault="00E0412E" w:rsidP="00E0412E">
      <w:pPr>
        <w:pStyle w:val="Explications"/>
      </w:pPr>
      <w:r>
        <w:t>De retour à votre place, le coordinateur invite chacun à un partage avec 3 de ses voisins sur un point qui l’a touché au cours de sa méditation.</w:t>
      </w:r>
    </w:p>
    <w:p w:rsidR="005624C9" w:rsidRDefault="005624C9" w:rsidP="005624C9">
      <w:pPr>
        <w:pStyle w:val="Titre1"/>
      </w:pPr>
      <w:r>
        <w:t>Prière universelle</w:t>
      </w:r>
      <w:r w:rsidR="000F261D">
        <w:t xml:space="preserve"> : </w:t>
      </w:r>
    </w:p>
    <w:p w:rsidR="007E60DA" w:rsidRDefault="005624C9" w:rsidP="007E60DA">
      <w:pPr>
        <w:pStyle w:val="PsaumeRefrain"/>
      </w:pPr>
      <w:r>
        <w:t>R/</w:t>
      </w:r>
      <w:r w:rsidR="003973E4">
        <w:t xml:space="preserve"> </w:t>
      </w:r>
      <w:r w:rsidR="007E60DA">
        <w:t xml:space="preserve">Jésus, toi qui as promis d'envoyer l'Esprit, A ceux qui te prient, </w:t>
      </w:r>
    </w:p>
    <w:p w:rsidR="005624C9" w:rsidRDefault="007E60DA" w:rsidP="007E60DA">
      <w:pPr>
        <w:pStyle w:val="PsaumeRefrain"/>
      </w:pPr>
      <w:r>
        <w:t>Ô Dieu, pour porter au monde ton feu, Voici l'offrande de nos vies.</w:t>
      </w:r>
    </w:p>
    <w:p w:rsidR="00E0412E" w:rsidRDefault="00E0412E" w:rsidP="007E60DA">
      <w:pPr>
        <w:pStyle w:val="PsaumeRefrain"/>
      </w:pPr>
    </w:p>
    <w:p w:rsidR="00E0412E" w:rsidRDefault="00E0412E" w:rsidP="00E0412E">
      <w:pPr>
        <w:pStyle w:val="Explications"/>
      </w:pPr>
      <w:r>
        <w:t>Le coordinateur vous invite à suivre la procession des offrandes pour vous déplacer autour de l’autel.</w:t>
      </w:r>
    </w:p>
    <w:p w:rsidR="00E0412E" w:rsidRDefault="00E0412E" w:rsidP="007E60DA">
      <w:pPr>
        <w:pStyle w:val="PsaumeRefrain"/>
      </w:pPr>
    </w:p>
    <w:p w:rsidR="005F6F4E" w:rsidRDefault="005F6F4E" w:rsidP="005624C9">
      <w:pPr>
        <w:pStyle w:val="Titre1"/>
      </w:pPr>
      <w:r>
        <w:t>Offertoire :</w:t>
      </w:r>
      <w:r w:rsidR="00E0412E">
        <w:t> Mon</w:t>
      </w:r>
      <w:r w:rsidR="007E60DA" w:rsidRPr="007E60DA">
        <w:t xml:space="preserve"> Père, je m’abandonne à toi</w:t>
      </w:r>
    </w:p>
    <w:p w:rsidR="003427D1" w:rsidRDefault="003427D1" w:rsidP="003427D1">
      <w:pPr>
        <w:pStyle w:val="Psaume"/>
        <w:sectPr w:rsidR="003427D1" w:rsidSect="000F261D">
          <w:type w:val="continuous"/>
          <w:pgSz w:w="11906" w:h="16838"/>
          <w:pgMar w:top="1417" w:right="1417" w:bottom="1417" w:left="1417" w:header="708" w:footer="708" w:gutter="0"/>
          <w:cols w:space="708"/>
          <w:docGrid w:linePitch="360"/>
        </w:sectPr>
      </w:pPr>
    </w:p>
    <w:p w:rsidR="007E60DA" w:rsidRDefault="007E60DA" w:rsidP="007E60DA">
      <w:pPr>
        <w:pStyle w:val="Psaume"/>
      </w:pPr>
      <w:r>
        <w:lastRenderedPageBreak/>
        <w:t>Mon Père, mon Père, je m'abandonne à toi.</w:t>
      </w:r>
    </w:p>
    <w:p w:rsidR="007E60DA" w:rsidRDefault="007E60DA" w:rsidP="007E60DA">
      <w:pPr>
        <w:pStyle w:val="Psaume"/>
      </w:pPr>
      <w:r>
        <w:t>Fais de moi ce qu'il te plaira.</w:t>
      </w:r>
    </w:p>
    <w:p w:rsidR="007E60DA" w:rsidRDefault="007E60DA" w:rsidP="007E60DA">
      <w:pPr>
        <w:pStyle w:val="Psaume"/>
      </w:pPr>
      <w:r>
        <w:t xml:space="preserve">Quoi que tu fasses je te remercie. </w:t>
      </w:r>
    </w:p>
    <w:p w:rsidR="007E60DA" w:rsidRDefault="007E60DA" w:rsidP="007E60DA">
      <w:pPr>
        <w:pStyle w:val="Psaume"/>
      </w:pPr>
      <w:r>
        <w:t>Je suis prêt à tout, j'accepte tout,</w:t>
      </w:r>
    </w:p>
    <w:p w:rsidR="007E60DA" w:rsidRDefault="007E60DA" w:rsidP="007E60DA">
      <w:pPr>
        <w:pStyle w:val="Psaume"/>
      </w:pPr>
    </w:p>
    <w:p w:rsidR="007E60DA" w:rsidRDefault="007E60DA" w:rsidP="007E60DA">
      <w:pPr>
        <w:pStyle w:val="PsaumeRefrain"/>
      </w:pPr>
      <w:r>
        <w:t>R: Car tu es mon père, je m'abandonne à toi,</w:t>
      </w:r>
    </w:p>
    <w:p w:rsidR="007E60DA" w:rsidRDefault="007E60DA" w:rsidP="007E60DA">
      <w:pPr>
        <w:pStyle w:val="PsaumeRefrain"/>
      </w:pPr>
      <w:r>
        <w:lastRenderedPageBreak/>
        <w:t xml:space="preserve">Car tu es mon Père, je me confie en toi. </w:t>
      </w:r>
    </w:p>
    <w:p w:rsidR="007E60DA" w:rsidRDefault="007E60DA" w:rsidP="007E60DA">
      <w:pPr>
        <w:pStyle w:val="Psaume"/>
      </w:pPr>
    </w:p>
    <w:p w:rsidR="007E60DA" w:rsidRDefault="007E60DA" w:rsidP="007E60DA">
      <w:pPr>
        <w:pStyle w:val="Psaume"/>
      </w:pPr>
      <w:r>
        <w:t xml:space="preserve">Mon Père, mon Père, en toi je me confie, </w:t>
      </w:r>
    </w:p>
    <w:p w:rsidR="007E60DA" w:rsidRDefault="007E60DA" w:rsidP="007E60DA">
      <w:pPr>
        <w:pStyle w:val="Psaume"/>
      </w:pPr>
      <w:r>
        <w:t>En tes mains je mets mon esprit.</w:t>
      </w:r>
    </w:p>
    <w:p w:rsidR="007E60DA" w:rsidRDefault="007E60DA" w:rsidP="007E60DA">
      <w:pPr>
        <w:pStyle w:val="Psaume"/>
      </w:pPr>
      <w:r>
        <w:t>Je te le donne, le cœur plein d'amour.</w:t>
      </w:r>
    </w:p>
    <w:p w:rsidR="00FC2FE5" w:rsidRPr="003973E4" w:rsidRDefault="007E60DA" w:rsidP="007E60DA">
      <w:pPr>
        <w:pStyle w:val="Psaume"/>
        <w:rPr>
          <w:b/>
        </w:rPr>
      </w:pPr>
      <w:r>
        <w:t>Je n'ai qu'un désir, t'appartenir.</w:t>
      </w:r>
      <w:r w:rsidR="00BA7479">
        <w:t xml:space="preserve"> </w:t>
      </w:r>
      <w:r w:rsidR="003973E4" w:rsidRPr="007E60DA">
        <w:rPr>
          <w:b/>
        </w:rPr>
        <w:t>/R</w:t>
      </w:r>
    </w:p>
    <w:p w:rsidR="005F6F4E" w:rsidRPr="005F6F4E" w:rsidRDefault="005F6F4E" w:rsidP="003427D1">
      <w:pPr>
        <w:pStyle w:val="Psaume"/>
      </w:pPr>
      <w:r>
        <w:t>.</w:t>
      </w:r>
    </w:p>
    <w:p w:rsidR="003427D1" w:rsidRDefault="003427D1" w:rsidP="005624C9">
      <w:pPr>
        <w:pStyle w:val="Titre1"/>
        <w:sectPr w:rsidR="003427D1" w:rsidSect="003427D1">
          <w:type w:val="continuous"/>
          <w:pgSz w:w="11906" w:h="16838"/>
          <w:pgMar w:top="1417" w:right="1417" w:bottom="1417" w:left="1417" w:header="708" w:footer="708" w:gutter="0"/>
          <w:cols w:num="2" w:space="708"/>
          <w:docGrid w:linePitch="360"/>
        </w:sectPr>
      </w:pPr>
    </w:p>
    <w:p w:rsidR="00BA7479" w:rsidRDefault="00BA7479">
      <w:pPr>
        <w:rPr>
          <w:b/>
          <w:i/>
          <w:sz w:val="24"/>
        </w:rPr>
      </w:pPr>
      <w:r>
        <w:lastRenderedPageBreak/>
        <w:br w:type="page"/>
      </w:r>
    </w:p>
    <w:p w:rsidR="007E4279" w:rsidRDefault="007E4279" w:rsidP="007E4279">
      <w:pPr>
        <w:pStyle w:val="Explications"/>
      </w:pPr>
      <w:r>
        <w:lastRenderedPageBreak/>
        <w:t>Le coordinateur vous invite à retourner à vos places après avoir communié.</w:t>
      </w:r>
    </w:p>
    <w:p w:rsidR="005624C9" w:rsidRDefault="005624C9" w:rsidP="005624C9">
      <w:pPr>
        <w:pStyle w:val="Titre1"/>
      </w:pPr>
      <w:r>
        <w:t>Communion</w:t>
      </w:r>
      <w:r w:rsidR="000F261D">
        <w:t xml:space="preserve"> : </w:t>
      </w:r>
      <w:r w:rsidR="007E60DA" w:rsidRPr="007E60DA">
        <w:t>Devenez ce que vous recevez</w:t>
      </w:r>
    </w:p>
    <w:p w:rsidR="000F261D" w:rsidRDefault="000F261D" w:rsidP="000F261D">
      <w:pPr>
        <w:pStyle w:val="PsaumeRefrain"/>
        <w:sectPr w:rsidR="000F261D" w:rsidSect="000F261D">
          <w:type w:val="continuous"/>
          <w:pgSz w:w="11906" w:h="16838"/>
          <w:pgMar w:top="1417" w:right="1417" w:bottom="1417" w:left="1417" w:header="708" w:footer="708" w:gutter="0"/>
          <w:cols w:space="708"/>
          <w:docGrid w:linePitch="360"/>
        </w:sectPr>
      </w:pPr>
    </w:p>
    <w:p w:rsidR="007E60DA" w:rsidRDefault="000F261D" w:rsidP="007E60DA">
      <w:pPr>
        <w:pStyle w:val="PsaumeRefrain"/>
      </w:pPr>
      <w:r>
        <w:lastRenderedPageBreak/>
        <w:t>R</w:t>
      </w:r>
      <w:r w:rsidR="00DE39AF">
        <w:t> :</w:t>
      </w:r>
      <w:r w:rsidR="007E60DA">
        <w:t xml:space="preserve"> Devenez ce que vous recevez,</w:t>
      </w:r>
    </w:p>
    <w:p w:rsidR="007E60DA" w:rsidRDefault="007E60DA" w:rsidP="007E60DA">
      <w:pPr>
        <w:pStyle w:val="PsaumeRefrain"/>
      </w:pPr>
      <w:r>
        <w:t>Devenez le Corps du Christ,</w:t>
      </w:r>
    </w:p>
    <w:p w:rsidR="007E60DA" w:rsidRDefault="007E60DA" w:rsidP="007E60DA">
      <w:pPr>
        <w:pStyle w:val="PsaumeRefrain"/>
      </w:pPr>
      <w:r>
        <w:t>Devenez ce que vous recevez,</w:t>
      </w:r>
    </w:p>
    <w:p w:rsidR="002F18BA" w:rsidRDefault="007E60DA" w:rsidP="007E60DA">
      <w:pPr>
        <w:pStyle w:val="PsaumeRefrain"/>
      </w:pPr>
      <w:r>
        <w:t>Vous êtes le Corps du Christ.</w:t>
      </w:r>
    </w:p>
    <w:p w:rsidR="007E60DA" w:rsidRDefault="007E60DA" w:rsidP="007E60DA">
      <w:pPr>
        <w:pStyle w:val="Psaume"/>
      </w:pPr>
    </w:p>
    <w:p w:rsidR="007E60DA" w:rsidRDefault="007E60DA" w:rsidP="007E60DA">
      <w:pPr>
        <w:pStyle w:val="Psaume"/>
      </w:pPr>
      <w:r>
        <w:t>1. Baptisés en un seul Esprit,</w:t>
      </w:r>
    </w:p>
    <w:p w:rsidR="007E60DA" w:rsidRDefault="007E60DA" w:rsidP="007E60DA">
      <w:pPr>
        <w:pStyle w:val="Psaume"/>
      </w:pPr>
      <w:r>
        <w:t>Nous ne formons tous qu'un seul corps,</w:t>
      </w:r>
    </w:p>
    <w:p w:rsidR="007E60DA" w:rsidRDefault="007E60DA" w:rsidP="007E60DA">
      <w:pPr>
        <w:pStyle w:val="Psaume"/>
      </w:pPr>
      <w:r>
        <w:t>Abreuvés de l'unique Esprit,</w:t>
      </w:r>
    </w:p>
    <w:p w:rsidR="007E60DA" w:rsidRDefault="007E60DA" w:rsidP="007E60DA">
      <w:pPr>
        <w:pStyle w:val="Psaume"/>
      </w:pPr>
      <w:r>
        <w:t>Nous n'avons qu'un seul Dieu et Père.</w:t>
      </w:r>
    </w:p>
    <w:p w:rsidR="007E60DA" w:rsidRDefault="007E60DA" w:rsidP="007E60DA">
      <w:pPr>
        <w:pStyle w:val="Psaume"/>
      </w:pPr>
    </w:p>
    <w:p w:rsidR="007E60DA" w:rsidRDefault="007E60DA" w:rsidP="007E60DA">
      <w:pPr>
        <w:pStyle w:val="Psaume"/>
      </w:pPr>
      <w:r>
        <w:t>2. Rassasiés par le Pain de Vie,</w:t>
      </w:r>
    </w:p>
    <w:p w:rsidR="007E60DA" w:rsidRDefault="007E60DA" w:rsidP="007E60DA">
      <w:pPr>
        <w:pStyle w:val="Psaume"/>
      </w:pPr>
      <w:r>
        <w:t xml:space="preserve">Nous n'avons qu'un </w:t>
      </w:r>
      <w:r w:rsidR="00C3187B">
        <w:t>cœur</w:t>
      </w:r>
      <w:r>
        <w:t xml:space="preserve"> et qu'une âme,</w:t>
      </w:r>
    </w:p>
    <w:p w:rsidR="007E60DA" w:rsidRDefault="007E60DA" w:rsidP="007E60DA">
      <w:pPr>
        <w:pStyle w:val="Psaume"/>
      </w:pPr>
      <w:r>
        <w:t>Fortifiés par l'Amour du Christ,</w:t>
      </w:r>
    </w:p>
    <w:p w:rsidR="007E60DA" w:rsidRDefault="007E60DA" w:rsidP="007E60DA">
      <w:pPr>
        <w:pStyle w:val="Psaume"/>
      </w:pPr>
      <w:r>
        <w:lastRenderedPageBreak/>
        <w:t>Nous pouvons aimer comme il aime.</w:t>
      </w:r>
    </w:p>
    <w:p w:rsidR="007E60DA" w:rsidRDefault="007E60DA" w:rsidP="007E60DA">
      <w:pPr>
        <w:pStyle w:val="Psaume"/>
      </w:pPr>
    </w:p>
    <w:p w:rsidR="007E60DA" w:rsidRDefault="007E60DA" w:rsidP="007E60DA">
      <w:pPr>
        <w:pStyle w:val="Psaume"/>
      </w:pPr>
      <w:r>
        <w:t>3. Purifiés par le Sang du Christ,</w:t>
      </w:r>
    </w:p>
    <w:p w:rsidR="007E60DA" w:rsidRDefault="007E60DA" w:rsidP="007E60DA">
      <w:pPr>
        <w:pStyle w:val="Psaume"/>
      </w:pPr>
      <w:r>
        <w:t>Et réconciliés avec Dieu,</w:t>
      </w:r>
    </w:p>
    <w:p w:rsidR="007E60DA" w:rsidRDefault="007E60DA" w:rsidP="007E60DA">
      <w:pPr>
        <w:pStyle w:val="Psaume"/>
      </w:pPr>
      <w:r>
        <w:t>Sanctifiés par la Vie du Christ,</w:t>
      </w:r>
    </w:p>
    <w:p w:rsidR="007E60DA" w:rsidRDefault="007E60DA" w:rsidP="007E60DA">
      <w:pPr>
        <w:pStyle w:val="Psaume"/>
      </w:pPr>
      <w:r>
        <w:t>Nous goûtons la joie du Royaume.</w:t>
      </w:r>
    </w:p>
    <w:p w:rsidR="007E60DA" w:rsidRDefault="007E60DA" w:rsidP="007E60DA">
      <w:pPr>
        <w:pStyle w:val="Psaume"/>
      </w:pPr>
    </w:p>
    <w:p w:rsidR="007E60DA" w:rsidRDefault="007E60DA" w:rsidP="007E60DA">
      <w:pPr>
        <w:pStyle w:val="Psaume"/>
      </w:pPr>
      <w:r>
        <w:t>4. Envoyés par l'Esprit de Dieu,</w:t>
      </w:r>
    </w:p>
    <w:p w:rsidR="007E60DA" w:rsidRDefault="007E60DA" w:rsidP="007E60DA">
      <w:pPr>
        <w:pStyle w:val="Psaume"/>
      </w:pPr>
      <w:r>
        <w:t>Et comblés de dons spirituels,</w:t>
      </w:r>
    </w:p>
    <w:p w:rsidR="007E60DA" w:rsidRDefault="007E60DA" w:rsidP="007E60DA">
      <w:pPr>
        <w:pStyle w:val="Psaume"/>
      </w:pPr>
      <w:r>
        <w:t>Nous marchons dans l'Amour du Christ,</w:t>
      </w:r>
    </w:p>
    <w:p w:rsidR="007E60DA" w:rsidRPr="003973E4" w:rsidRDefault="007E60DA" w:rsidP="007E60DA">
      <w:pPr>
        <w:pStyle w:val="Psaume"/>
      </w:pPr>
      <w:r>
        <w:t>Annonçant la Bonne Nouvelle.</w:t>
      </w:r>
    </w:p>
    <w:p w:rsidR="000F261D" w:rsidRDefault="007E60DA" w:rsidP="005624C9">
      <w:pPr>
        <w:pStyle w:val="Titre1"/>
        <w:sectPr w:rsidR="000F261D" w:rsidSect="000F261D">
          <w:type w:val="continuous"/>
          <w:pgSz w:w="11906" w:h="16838"/>
          <w:pgMar w:top="1417" w:right="1417" w:bottom="1417" w:left="1417" w:header="708" w:footer="708" w:gutter="0"/>
          <w:cols w:num="2" w:space="708"/>
          <w:docGrid w:linePitch="360"/>
        </w:sectPr>
      </w:pPr>
      <w:bookmarkStart w:id="0" w:name="_GoBack"/>
      <w:bookmarkEnd w:id="0"/>
      <w:r>
        <w:t xml:space="preserve"> </w:t>
      </w:r>
    </w:p>
    <w:p w:rsidR="005624C9" w:rsidRDefault="005624C9" w:rsidP="005624C9">
      <w:pPr>
        <w:pStyle w:val="Titre1"/>
      </w:pPr>
      <w:r>
        <w:lastRenderedPageBreak/>
        <w:t>Sortie</w:t>
      </w:r>
      <w:r w:rsidR="000F261D">
        <w:t xml:space="preserve"> : </w:t>
      </w:r>
      <w:r w:rsidR="00E0412E">
        <w:t>Couronnée d’étoiles</w:t>
      </w:r>
    </w:p>
    <w:p w:rsidR="000F261D" w:rsidRDefault="000F261D" w:rsidP="000F261D">
      <w:pPr>
        <w:pStyle w:val="PsaumeRefrain"/>
        <w:sectPr w:rsidR="000F261D" w:rsidSect="000F261D">
          <w:type w:val="continuous"/>
          <w:pgSz w:w="11906" w:h="16838"/>
          <w:pgMar w:top="1417" w:right="1417" w:bottom="1417" w:left="1417" w:header="708" w:footer="708" w:gutter="0"/>
          <w:cols w:space="708"/>
          <w:docGrid w:linePitch="360"/>
        </w:sectPr>
      </w:pPr>
    </w:p>
    <w:p w:rsidR="007E60DA" w:rsidRDefault="007334FD" w:rsidP="007E60DA">
      <w:pPr>
        <w:pStyle w:val="PsaumeRefrain"/>
      </w:pPr>
      <w:r w:rsidRPr="003973E4">
        <w:lastRenderedPageBreak/>
        <w:t>R</w:t>
      </w:r>
      <w:r w:rsidR="003973E4" w:rsidRPr="003973E4">
        <w:t xml:space="preserve"> : </w:t>
      </w:r>
      <w:r w:rsidR="007E60DA">
        <w:t>Nous te saluons, ô toi, Notre Dame,</w:t>
      </w:r>
    </w:p>
    <w:p w:rsidR="007E60DA" w:rsidRDefault="007E60DA" w:rsidP="007E60DA">
      <w:pPr>
        <w:pStyle w:val="PsaumeRefrain"/>
      </w:pPr>
      <w:r>
        <w:t>Marie Vierge Sainte que drape le soleil,</w:t>
      </w:r>
    </w:p>
    <w:p w:rsidR="007E60DA" w:rsidRDefault="00BA7479" w:rsidP="007E60DA">
      <w:pPr>
        <w:pStyle w:val="PsaumeRefrain"/>
      </w:pPr>
      <w:r>
        <w:t>Couronnée</w:t>
      </w:r>
      <w:r w:rsidR="007E60DA">
        <w:t xml:space="preserve"> d'étoiles, la lune est sous tes pas,</w:t>
      </w:r>
    </w:p>
    <w:p w:rsidR="002F18BA" w:rsidRPr="003973E4" w:rsidRDefault="007E60DA" w:rsidP="007E60DA">
      <w:pPr>
        <w:pStyle w:val="PsaumeRefrain"/>
        <w:rPr>
          <w:b w:val="0"/>
        </w:rPr>
      </w:pPr>
      <w:proofErr w:type="gramStart"/>
      <w:r>
        <w:t>en</w:t>
      </w:r>
      <w:proofErr w:type="gramEnd"/>
      <w:r>
        <w:t xml:space="preserve"> toi nous est donnée l'aurore du Salut.</w:t>
      </w:r>
    </w:p>
    <w:p w:rsidR="007E60DA" w:rsidRDefault="007E60DA" w:rsidP="002F18BA">
      <w:pPr>
        <w:pStyle w:val="Psaume"/>
      </w:pPr>
    </w:p>
    <w:p w:rsidR="007E60DA" w:rsidRDefault="002F18BA" w:rsidP="007E60DA">
      <w:pPr>
        <w:pStyle w:val="Psaume"/>
      </w:pPr>
      <w:r>
        <w:t xml:space="preserve">1. </w:t>
      </w:r>
      <w:r w:rsidR="007E60DA">
        <w:t>Marie, Ève nouvelle et joie de ton Seigneur,</w:t>
      </w:r>
    </w:p>
    <w:p w:rsidR="007E60DA" w:rsidRDefault="00C330D3" w:rsidP="007E60DA">
      <w:pPr>
        <w:pStyle w:val="Psaume"/>
      </w:pPr>
      <w:r>
        <w:t>T</w:t>
      </w:r>
      <w:r w:rsidR="007E60DA">
        <w:t>u as donné naissance à Jésus le Sauveur.</w:t>
      </w:r>
    </w:p>
    <w:p w:rsidR="007E60DA" w:rsidRDefault="007E60DA" w:rsidP="007E60DA">
      <w:pPr>
        <w:pStyle w:val="Psaume"/>
      </w:pPr>
      <w:r>
        <w:t>Par toi nous sont ouvertes, les portes du jardin.</w:t>
      </w:r>
    </w:p>
    <w:p w:rsidR="007E60DA" w:rsidRDefault="007E60DA" w:rsidP="007E60DA">
      <w:pPr>
        <w:pStyle w:val="Psaume"/>
      </w:pPr>
      <w:r>
        <w:t>Guide-nous en chemin, Étoile du matin.</w:t>
      </w:r>
    </w:p>
    <w:p w:rsidR="007E60DA" w:rsidRDefault="007E60DA" w:rsidP="007E60DA">
      <w:pPr>
        <w:pStyle w:val="Psaume"/>
      </w:pPr>
    </w:p>
    <w:p w:rsidR="007E60DA" w:rsidRDefault="007E60DA" w:rsidP="007E60DA">
      <w:pPr>
        <w:pStyle w:val="Psaume"/>
      </w:pPr>
      <w:r>
        <w:t>2. Tu es restée fidèle, mère au pied de la croix,</w:t>
      </w:r>
    </w:p>
    <w:p w:rsidR="007E60DA" w:rsidRDefault="00C330D3" w:rsidP="007E60DA">
      <w:pPr>
        <w:pStyle w:val="Psaume"/>
      </w:pPr>
      <w:r>
        <w:lastRenderedPageBreak/>
        <w:t>S</w:t>
      </w:r>
      <w:r w:rsidR="007E60DA">
        <w:t>outiens notre espérance et garde notre foi.</w:t>
      </w:r>
    </w:p>
    <w:p w:rsidR="007E60DA" w:rsidRDefault="007E60DA" w:rsidP="007E60DA">
      <w:pPr>
        <w:pStyle w:val="Psaume"/>
      </w:pPr>
      <w:r>
        <w:t>Du côté de ton Fils, tu as puisé pour nous,</w:t>
      </w:r>
    </w:p>
    <w:p w:rsidR="007E60DA" w:rsidRDefault="007E60DA" w:rsidP="007E60DA">
      <w:pPr>
        <w:pStyle w:val="Psaume"/>
      </w:pPr>
      <w:proofErr w:type="gramStart"/>
      <w:r>
        <w:t>l'eau</w:t>
      </w:r>
      <w:proofErr w:type="gramEnd"/>
      <w:r>
        <w:t xml:space="preserve"> et le sang versés qui sauvent du péché.</w:t>
      </w:r>
    </w:p>
    <w:p w:rsidR="007E60DA" w:rsidRDefault="007E60DA" w:rsidP="007E60DA">
      <w:pPr>
        <w:pStyle w:val="Psaume"/>
      </w:pPr>
    </w:p>
    <w:p w:rsidR="007E60DA" w:rsidRDefault="007E60DA" w:rsidP="007E60DA">
      <w:pPr>
        <w:pStyle w:val="Psaume"/>
      </w:pPr>
      <w:r>
        <w:t>3. Quelle fut la joie d'Ève lorsque tu es montée,</w:t>
      </w:r>
    </w:p>
    <w:p w:rsidR="007E60DA" w:rsidRDefault="00C330D3" w:rsidP="007E60DA">
      <w:pPr>
        <w:pStyle w:val="Psaume"/>
      </w:pPr>
      <w:r>
        <w:t>P</w:t>
      </w:r>
      <w:r w:rsidR="007E60DA">
        <w:t>lus haut que tous les Anges, plus haut que les nuées</w:t>
      </w:r>
    </w:p>
    <w:p w:rsidR="007E60DA" w:rsidRDefault="007E60DA" w:rsidP="007E60DA">
      <w:pPr>
        <w:pStyle w:val="Psaume"/>
      </w:pPr>
      <w:r>
        <w:t>Et quelle est notre joie, douce Vierge Marie,</w:t>
      </w:r>
    </w:p>
    <w:p w:rsidR="003973E4" w:rsidRDefault="00C330D3" w:rsidP="007E60DA">
      <w:pPr>
        <w:pStyle w:val="Psaume"/>
      </w:pPr>
      <w:r>
        <w:t>D</w:t>
      </w:r>
      <w:r w:rsidR="007E60DA">
        <w:t>e contempler en toi la promesse de vie.</w:t>
      </w:r>
    </w:p>
    <w:p w:rsidR="00900F0C" w:rsidRDefault="00900F0C" w:rsidP="003973E4">
      <w:pPr>
        <w:pStyle w:val="Psaume"/>
      </w:pPr>
    </w:p>
    <w:p w:rsidR="007334FD" w:rsidRDefault="007334FD" w:rsidP="00710426">
      <w:pPr>
        <w:pStyle w:val="Psaume"/>
      </w:pPr>
    </w:p>
    <w:p w:rsidR="000F261D" w:rsidRDefault="000F261D" w:rsidP="00710426">
      <w:pPr>
        <w:pStyle w:val="Psaume"/>
        <w:sectPr w:rsidR="000F261D" w:rsidSect="000F261D">
          <w:type w:val="continuous"/>
          <w:pgSz w:w="11906" w:h="16838"/>
          <w:pgMar w:top="1417" w:right="1417" w:bottom="1417" w:left="1417" w:header="708" w:footer="708" w:gutter="0"/>
          <w:cols w:num="2" w:space="708"/>
          <w:docGrid w:linePitch="360"/>
        </w:sectPr>
      </w:pPr>
    </w:p>
    <w:p w:rsidR="000605F5" w:rsidRDefault="000605F5" w:rsidP="000A1621">
      <w:pPr>
        <w:pStyle w:val="Titre1"/>
      </w:pPr>
      <w:r>
        <w:lastRenderedPageBreak/>
        <w:t>Pot de l’amitié</w:t>
      </w:r>
    </w:p>
    <w:p w:rsidR="000605F5" w:rsidRPr="000605F5" w:rsidRDefault="000605F5" w:rsidP="00DE39AF">
      <w:pPr>
        <w:pStyle w:val="Psaume"/>
      </w:pPr>
      <w:r>
        <w:t>Le pot de l’amitié est organisé en salle Jean de Berry, derrière l’Eglise.</w:t>
      </w:r>
    </w:p>
    <w:sectPr w:rsidR="000605F5" w:rsidRPr="000605F5" w:rsidSect="000F261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23" w:rsidRDefault="00904623" w:rsidP="00311044">
      <w:pPr>
        <w:spacing w:after="0" w:line="240" w:lineRule="auto"/>
      </w:pPr>
      <w:r>
        <w:separator/>
      </w:r>
    </w:p>
  </w:endnote>
  <w:endnote w:type="continuationSeparator" w:id="0">
    <w:p w:rsidR="00904623" w:rsidRDefault="00904623" w:rsidP="0031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1" w:rsidRDefault="00904623" w:rsidP="00F15C31">
    <w:pPr>
      <w:pStyle w:val="Pieddepage"/>
      <w:jc w:val="center"/>
    </w:pPr>
    <w:hyperlink r:id="rId1" w:history="1">
      <w:r w:rsidR="00F15C31" w:rsidRPr="004B5F5C">
        <w:rPr>
          <w:rStyle w:val="Lienhypertexte"/>
        </w:rPr>
        <w:t>http://mt2bourges.besaba.com</w:t>
      </w:r>
    </w:hyperlink>
    <w:r w:rsidR="00DC1A0C" w:rsidRPr="00DC1A0C">
      <w:tab/>
    </w:r>
    <w:r w:rsidR="00DC1A0C" w:rsidRPr="00DC1A0C">
      <w:tab/>
    </w:r>
    <w:r w:rsidR="00DC1A0C" w:rsidRPr="00DC1A0C">
      <w:fldChar w:fldCharType="begin"/>
    </w:r>
    <w:r w:rsidR="00DC1A0C" w:rsidRPr="00DC1A0C">
      <w:instrText>PAGE   \* MERGEFORMAT</w:instrText>
    </w:r>
    <w:r w:rsidR="00DC1A0C" w:rsidRPr="00DC1A0C">
      <w:fldChar w:fldCharType="separate"/>
    </w:r>
    <w:r w:rsidR="00C3187B">
      <w:rPr>
        <w:noProof/>
      </w:rPr>
      <w:t>2</w:t>
    </w:r>
    <w:r w:rsidR="00DC1A0C" w:rsidRPr="00DC1A0C">
      <w:fldChar w:fldCharType="end"/>
    </w:r>
  </w:p>
  <w:p w:rsidR="00F15C31" w:rsidRDefault="00F15C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23" w:rsidRDefault="00904623" w:rsidP="00311044">
      <w:pPr>
        <w:spacing w:after="0" w:line="240" w:lineRule="auto"/>
      </w:pPr>
      <w:r>
        <w:separator/>
      </w:r>
    </w:p>
  </w:footnote>
  <w:footnote w:type="continuationSeparator" w:id="0">
    <w:p w:rsidR="00904623" w:rsidRDefault="00904623" w:rsidP="00311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tblW w:w="9323" w:type="dxa"/>
      <w:tblBorders>
        <w:top w:val="none" w:sz="0" w:space="0" w:color="auto"/>
        <w:bottom w:val="single" w:sz="4" w:space="0" w:color="1F497D" w:themeColor="text2"/>
      </w:tblBorders>
      <w:tblLook w:val="04A0" w:firstRow="1" w:lastRow="0" w:firstColumn="1" w:lastColumn="0" w:noHBand="0" w:noVBand="1"/>
    </w:tblPr>
    <w:tblGrid>
      <w:gridCol w:w="2376"/>
      <w:gridCol w:w="4678"/>
      <w:gridCol w:w="2269"/>
    </w:tblGrid>
    <w:tr w:rsidR="00311044" w:rsidTr="00E11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311044" w:rsidRDefault="00311044" w:rsidP="00E115DB">
          <w:pPr>
            <w:pStyle w:val="En-tte"/>
          </w:pPr>
          <w:r>
            <w:rPr>
              <w:noProof/>
              <w:lang w:eastAsia="fr-FR"/>
            </w:rPr>
            <w:drawing>
              <wp:inline distT="0" distB="0" distL="0" distR="0" wp14:anchorId="0D63C362" wp14:editId="474B373B">
                <wp:extent cx="449580" cy="461645"/>
                <wp:effectExtent l="0" t="0" r="762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9580" cy="461645"/>
                        </a:xfrm>
                        <a:prstGeom prst="rect">
                          <a:avLst/>
                        </a:prstGeom>
                        <a:noFill/>
                      </pic:spPr>
                    </pic:pic>
                  </a:graphicData>
                </a:graphic>
              </wp:inline>
            </w:drawing>
          </w:r>
        </w:p>
      </w:tc>
      <w:tc>
        <w:tcPr>
          <w:tcW w:w="4678" w:type="dxa"/>
          <w:tcBorders>
            <w:top w:val="none" w:sz="0" w:space="0" w:color="auto"/>
            <w:left w:val="none" w:sz="0" w:space="0" w:color="auto"/>
            <w:bottom w:val="none" w:sz="0" w:space="0" w:color="auto"/>
            <w:right w:val="none" w:sz="0" w:space="0" w:color="auto"/>
          </w:tcBorders>
          <w:vAlign w:val="center"/>
        </w:tcPr>
        <w:p w:rsidR="00311044" w:rsidRDefault="00311044" w:rsidP="00F15C31">
          <w:pPr>
            <w:pStyle w:val="Sansinterligne"/>
            <w:jc w:val="center"/>
            <w:cnfStyle w:val="100000000000" w:firstRow="1" w:lastRow="0" w:firstColumn="0" w:lastColumn="0" w:oddVBand="0" w:evenVBand="0" w:oddHBand="0" w:evenHBand="0" w:firstRowFirstColumn="0" w:firstRowLastColumn="0" w:lastRowFirstColumn="0" w:lastRowLastColumn="0"/>
          </w:pPr>
        </w:p>
      </w:tc>
      <w:tc>
        <w:tcPr>
          <w:tcW w:w="2269" w:type="dxa"/>
          <w:tcBorders>
            <w:top w:val="none" w:sz="0" w:space="0" w:color="auto"/>
            <w:left w:val="none" w:sz="0" w:space="0" w:color="auto"/>
            <w:bottom w:val="none" w:sz="0" w:space="0" w:color="auto"/>
            <w:right w:val="none" w:sz="0" w:space="0" w:color="auto"/>
          </w:tcBorders>
          <w:vAlign w:val="center"/>
        </w:tcPr>
        <w:p w:rsidR="00E115DB" w:rsidRDefault="00E115DB" w:rsidP="00F15C31">
          <w:pPr>
            <w:pStyle w:val="En-tte"/>
            <w:jc w:val="center"/>
            <w:cnfStyle w:val="100000000000" w:firstRow="1" w:lastRow="0" w:firstColumn="0" w:lastColumn="0" w:oddVBand="0" w:evenVBand="0" w:oddHBand="0" w:evenHBand="0" w:firstRowFirstColumn="0" w:firstRowLastColumn="0" w:lastRowFirstColumn="0" w:lastRowLastColumn="0"/>
          </w:pPr>
          <w:r>
            <w:t>Mercredi</w:t>
          </w:r>
        </w:p>
        <w:p w:rsidR="00311044" w:rsidRDefault="005A47B9" w:rsidP="005A47B9">
          <w:pPr>
            <w:pStyle w:val="En-tte"/>
            <w:jc w:val="center"/>
            <w:cnfStyle w:val="100000000000" w:firstRow="1" w:lastRow="0" w:firstColumn="0" w:lastColumn="0" w:oddVBand="0" w:evenVBand="0" w:oddHBand="0" w:evenHBand="0" w:firstRowFirstColumn="0" w:firstRowLastColumn="0" w:lastRowFirstColumn="0" w:lastRowLastColumn="0"/>
          </w:pPr>
          <w:r>
            <w:t>30</w:t>
          </w:r>
          <w:r w:rsidR="00311044">
            <w:t xml:space="preserve"> </w:t>
          </w:r>
          <w:r>
            <w:t>Janvier</w:t>
          </w:r>
          <w:r w:rsidR="00311044">
            <w:t xml:space="preserve"> 201</w:t>
          </w:r>
          <w:r>
            <w:t>5</w:t>
          </w:r>
        </w:p>
      </w:tc>
    </w:tr>
  </w:tbl>
  <w:p w:rsidR="00311044" w:rsidRDefault="003110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3C9"/>
    <w:multiLevelType w:val="hybridMultilevel"/>
    <w:tmpl w:val="75EC3BB2"/>
    <w:lvl w:ilvl="0" w:tplc="A3E63824">
      <w:start w:val="1"/>
      <w:numFmt w:val="bullet"/>
      <w:pStyle w:val="Explications"/>
      <w:lvlText w:val=""/>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1FEF5195"/>
    <w:multiLevelType w:val="hybridMultilevel"/>
    <w:tmpl w:val="01927D78"/>
    <w:lvl w:ilvl="0" w:tplc="F1504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C36EB2"/>
    <w:multiLevelType w:val="hybridMultilevel"/>
    <w:tmpl w:val="C0E6B6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DB2765"/>
    <w:multiLevelType w:val="hybridMultilevel"/>
    <w:tmpl w:val="184461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896D68"/>
    <w:multiLevelType w:val="hybridMultilevel"/>
    <w:tmpl w:val="994A3A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9FE7DD5"/>
    <w:multiLevelType w:val="hybridMultilevel"/>
    <w:tmpl w:val="7C2E8B1A"/>
    <w:lvl w:ilvl="0" w:tplc="5C4AE8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38"/>
    <w:rsid w:val="00023AAE"/>
    <w:rsid w:val="000545BC"/>
    <w:rsid w:val="000605F5"/>
    <w:rsid w:val="000747F0"/>
    <w:rsid w:val="00075D0E"/>
    <w:rsid w:val="000A1621"/>
    <w:rsid w:val="000A4F44"/>
    <w:rsid w:val="000E6D12"/>
    <w:rsid w:val="000E76C6"/>
    <w:rsid w:val="000F261D"/>
    <w:rsid w:val="00130482"/>
    <w:rsid w:val="00141C61"/>
    <w:rsid w:val="0014718A"/>
    <w:rsid w:val="00160A38"/>
    <w:rsid w:val="001771D8"/>
    <w:rsid w:val="00196395"/>
    <w:rsid w:val="001A0974"/>
    <w:rsid w:val="001C35B7"/>
    <w:rsid w:val="002432F7"/>
    <w:rsid w:val="00247101"/>
    <w:rsid w:val="002B1E02"/>
    <w:rsid w:val="002B4E9F"/>
    <w:rsid w:val="002B6CA9"/>
    <w:rsid w:val="002F18BA"/>
    <w:rsid w:val="0030072C"/>
    <w:rsid w:val="00311044"/>
    <w:rsid w:val="003427D1"/>
    <w:rsid w:val="0036642F"/>
    <w:rsid w:val="003671EF"/>
    <w:rsid w:val="00367BC2"/>
    <w:rsid w:val="003973E4"/>
    <w:rsid w:val="003A350B"/>
    <w:rsid w:val="003A4189"/>
    <w:rsid w:val="003C0632"/>
    <w:rsid w:val="003D222D"/>
    <w:rsid w:val="003D58F5"/>
    <w:rsid w:val="003F0F24"/>
    <w:rsid w:val="003F5779"/>
    <w:rsid w:val="00426053"/>
    <w:rsid w:val="0048349A"/>
    <w:rsid w:val="004C459B"/>
    <w:rsid w:val="004D0200"/>
    <w:rsid w:val="00501BE4"/>
    <w:rsid w:val="00514880"/>
    <w:rsid w:val="00523CEB"/>
    <w:rsid w:val="005570BD"/>
    <w:rsid w:val="005624C9"/>
    <w:rsid w:val="005A47B9"/>
    <w:rsid w:val="005F6F4E"/>
    <w:rsid w:val="0065666F"/>
    <w:rsid w:val="0067533F"/>
    <w:rsid w:val="0069616B"/>
    <w:rsid w:val="006C191F"/>
    <w:rsid w:val="006D36FC"/>
    <w:rsid w:val="00704E4C"/>
    <w:rsid w:val="00710426"/>
    <w:rsid w:val="00715346"/>
    <w:rsid w:val="00732236"/>
    <w:rsid w:val="007334FD"/>
    <w:rsid w:val="007550AB"/>
    <w:rsid w:val="007A35EC"/>
    <w:rsid w:val="007E4279"/>
    <w:rsid w:val="007E60DA"/>
    <w:rsid w:val="008024C3"/>
    <w:rsid w:val="00803639"/>
    <w:rsid w:val="0081155D"/>
    <w:rsid w:val="00852C38"/>
    <w:rsid w:val="008854A8"/>
    <w:rsid w:val="008B6CE3"/>
    <w:rsid w:val="00900F0C"/>
    <w:rsid w:val="00904623"/>
    <w:rsid w:val="00951B25"/>
    <w:rsid w:val="009866C8"/>
    <w:rsid w:val="009C6AC0"/>
    <w:rsid w:val="009D1347"/>
    <w:rsid w:val="009E0CCB"/>
    <w:rsid w:val="00A7673D"/>
    <w:rsid w:val="00A83C56"/>
    <w:rsid w:val="00A90409"/>
    <w:rsid w:val="00AE53CD"/>
    <w:rsid w:val="00AF16D3"/>
    <w:rsid w:val="00B621AC"/>
    <w:rsid w:val="00B85E7F"/>
    <w:rsid w:val="00BA638A"/>
    <w:rsid w:val="00BA7479"/>
    <w:rsid w:val="00C25430"/>
    <w:rsid w:val="00C3187B"/>
    <w:rsid w:val="00C330D3"/>
    <w:rsid w:val="00C56FCC"/>
    <w:rsid w:val="00C667D5"/>
    <w:rsid w:val="00C92745"/>
    <w:rsid w:val="00CD4378"/>
    <w:rsid w:val="00D15F29"/>
    <w:rsid w:val="00D45090"/>
    <w:rsid w:val="00D50DEE"/>
    <w:rsid w:val="00D60BF1"/>
    <w:rsid w:val="00D75774"/>
    <w:rsid w:val="00D9184F"/>
    <w:rsid w:val="00DC1A0C"/>
    <w:rsid w:val="00DD4D79"/>
    <w:rsid w:val="00DE39AF"/>
    <w:rsid w:val="00E0412E"/>
    <w:rsid w:val="00E115DB"/>
    <w:rsid w:val="00E24683"/>
    <w:rsid w:val="00E86EB6"/>
    <w:rsid w:val="00E94BF3"/>
    <w:rsid w:val="00EC7441"/>
    <w:rsid w:val="00F15C31"/>
    <w:rsid w:val="00F33211"/>
    <w:rsid w:val="00F81881"/>
    <w:rsid w:val="00F8561C"/>
    <w:rsid w:val="00F92226"/>
    <w:rsid w:val="00FB30AE"/>
    <w:rsid w:val="00FC2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B"/>
    <w:rPr>
      <w:sz w:val="28"/>
    </w:rPr>
  </w:style>
  <w:style w:type="paragraph" w:styleId="Titre1">
    <w:name w:val="heading 1"/>
    <w:basedOn w:val="Normal"/>
    <w:next w:val="Normal"/>
    <w:link w:val="Titre1Car"/>
    <w:uiPriority w:val="9"/>
    <w:qFormat/>
    <w:rsid w:val="007334FD"/>
    <w:pPr>
      <w:keepNext/>
      <w:keepLines/>
      <w:spacing w:before="240" w:after="0"/>
      <w:outlineLvl w:val="0"/>
    </w:pPr>
    <w:rPr>
      <w:rFonts w:asciiTheme="majorHAnsi" w:eastAsiaTheme="majorEastAsia" w:hAnsiTheme="majorHAnsi" w:cstheme="majorBidi"/>
      <w:b/>
      <w:bCs/>
      <w:color w:val="365F91" w:themeColor="accent1" w:themeShade="BF"/>
      <w:szCs w:val="28"/>
    </w:rPr>
  </w:style>
  <w:style w:type="paragraph" w:styleId="Titre4">
    <w:name w:val="heading 4"/>
    <w:basedOn w:val="Normal"/>
    <w:next w:val="Normal"/>
    <w:link w:val="Titre4Car"/>
    <w:uiPriority w:val="9"/>
    <w:semiHidden/>
    <w:unhideWhenUsed/>
    <w:qFormat/>
    <w:rsid w:val="007334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044"/>
    <w:rPr>
      <w:rFonts w:ascii="Tahoma" w:hAnsi="Tahoma" w:cs="Tahoma"/>
      <w:sz w:val="16"/>
      <w:szCs w:val="16"/>
    </w:rPr>
  </w:style>
  <w:style w:type="character" w:styleId="Lienhypertexte">
    <w:name w:val="Hyperlink"/>
    <w:basedOn w:val="Policepardfaut"/>
    <w:uiPriority w:val="99"/>
    <w:unhideWhenUsed/>
    <w:rsid w:val="00311044"/>
    <w:rPr>
      <w:color w:val="0000FF" w:themeColor="hyperlink"/>
      <w:u w:val="single"/>
    </w:rPr>
  </w:style>
  <w:style w:type="paragraph" w:styleId="Sansinterligne">
    <w:name w:val="No Spacing"/>
    <w:uiPriority w:val="1"/>
    <w:qFormat/>
    <w:rsid w:val="00C92745"/>
    <w:pPr>
      <w:spacing w:after="0" w:line="240" w:lineRule="auto"/>
      <w:jc w:val="both"/>
    </w:pPr>
    <w:rPr>
      <w:sz w:val="24"/>
    </w:rPr>
  </w:style>
  <w:style w:type="paragraph" w:styleId="En-tte">
    <w:name w:val="header"/>
    <w:basedOn w:val="Normal"/>
    <w:link w:val="En-tteCar"/>
    <w:uiPriority w:val="99"/>
    <w:unhideWhenUsed/>
    <w:rsid w:val="00F15C31"/>
    <w:pPr>
      <w:tabs>
        <w:tab w:val="center" w:pos="4536"/>
        <w:tab w:val="right" w:pos="9072"/>
      </w:tabs>
      <w:spacing w:after="0" w:line="240" w:lineRule="auto"/>
    </w:pPr>
  </w:style>
  <w:style w:type="character" w:customStyle="1" w:styleId="En-tteCar">
    <w:name w:val="En-tête Car"/>
    <w:basedOn w:val="Policepardfaut"/>
    <w:link w:val="En-tte"/>
    <w:uiPriority w:val="99"/>
    <w:rsid w:val="00F15C31"/>
  </w:style>
  <w:style w:type="paragraph" w:styleId="Pieddepage">
    <w:name w:val="footer"/>
    <w:basedOn w:val="Normal"/>
    <w:link w:val="PieddepageCar"/>
    <w:uiPriority w:val="99"/>
    <w:unhideWhenUsed/>
    <w:rsid w:val="00F15C31"/>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31"/>
  </w:style>
  <w:style w:type="table" w:styleId="Grilledutableau">
    <w:name w:val="Table Grid"/>
    <w:basedOn w:val="TableauNormal"/>
    <w:uiPriority w:val="59"/>
    <w:rsid w:val="0031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F15C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E115DB"/>
    <w:pPr>
      <w:ind w:left="720"/>
      <w:contextualSpacing/>
    </w:pPr>
  </w:style>
  <w:style w:type="paragraph" w:customStyle="1" w:styleId="Psaume">
    <w:name w:val="Psaume"/>
    <w:basedOn w:val="Normal"/>
    <w:qFormat/>
    <w:rsid w:val="00C92745"/>
    <w:pPr>
      <w:spacing w:after="0" w:line="240" w:lineRule="auto"/>
      <w:jc w:val="both"/>
    </w:pPr>
    <w:rPr>
      <w:sz w:val="24"/>
    </w:rPr>
  </w:style>
  <w:style w:type="character" w:customStyle="1" w:styleId="Titre1Car">
    <w:name w:val="Titre 1 Car"/>
    <w:basedOn w:val="Policepardfaut"/>
    <w:link w:val="Titre1"/>
    <w:uiPriority w:val="9"/>
    <w:rsid w:val="007334FD"/>
    <w:rPr>
      <w:rFonts w:asciiTheme="majorHAnsi" w:eastAsiaTheme="majorEastAsia" w:hAnsiTheme="majorHAnsi" w:cstheme="majorBidi"/>
      <w:b/>
      <w:bCs/>
      <w:color w:val="365F91" w:themeColor="accent1" w:themeShade="BF"/>
      <w:sz w:val="28"/>
      <w:szCs w:val="28"/>
    </w:rPr>
  </w:style>
  <w:style w:type="paragraph" w:customStyle="1" w:styleId="Evangile">
    <w:name w:val="Evangile"/>
    <w:basedOn w:val="Normal"/>
    <w:qFormat/>
    <w:rsid w:val="00E115DB"/>
    <w:pPr>
      <w:spacing w:line="240" w:lineRule="auto"/>
      <w:jc w:val="both"/>
    </w:pPr>
  </w:style>
  <w:style w:type="paragraph" w:customStyle="1" w:styleId="TitreMT">
    <w:name w:val="Titre MT"/>
    <w:basedOn w:val="Sansinterligne"/>
    <w:qFormat/>
    <w:rsid w:val="003A350B"/>
    <w:pPr>
      <w:jc w:val="center"/>
    </w:pPr>
    <w:rPr>
      <w:b/>
      <w:sz w:val="32"/>
    </w:rPr>
  </w:style>
  <w:style w:type="paragraph" w:customStyle="1" w:styleId="PsaumeRefrain">
    <w:name w:val="Psaume Refrain"/>
    <w:basedOn w:val="Psaume"/>
    <w:qFormat/>
    <w:rsid w:val="00C92745"/>
    <w:rPr>
      <w:b/>
    </w:rPr>
  </w:style>
  <w:style w:type="character" w:customStyle="1" w:styleId="Titre4Car">
    <w:name w:val="Titre 4 Car"/>
    <w:basedOn w:val="Policepardfaut"/>
    <w:link w:val="Titre4"/>
    <w:uiPriority w:val="9"/>
    <w:semiHidden/>
    <w:rsid w:val="007334FD"/>
    <w:rPr>
      <w:rFonts w:asciiTheme="majorHAnsi" w:eastAsiaTheme="majorEastAsia" w:hAnsiTheme="majorHAnsi" w:cstheme="majorBidi"/>
      <w:b/>
      <w:bCs/>
      <w:i/>
      <w:iCs/>
      <w:color w:val="4F81BD" w:themeColor="accent1"/>
      <w:sz w:val="28"/>
    </w:rPr>
  </w:style>
  <w:style w:type="paragraph" w:customStyle="1" w:styleId="Explications">
    <w:name w:val="Explications"/>
    <w:basedOn w:val="Sansinterligne"/>
    <w:qFormat/>
    <w:rsid w:val="00E0412E"/>
    <w:pPr>
      <w:numPr>
        <w:numId w:val="6"/>
      </w:numPr>
      <w:shd w:val="clear" w:color="auto" w:fill="BFBFBF" w:themeFill="background1" w:themeFillShade="BF"/>
      <w:ind w:left="357" w:hanging="357"/>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B"/>
    <w:rPr>
      <w:sz w:val="28"/>
    </w:rPr>
  </w:style>
  <w:style w:type="paragraph" w:styleId="Titre1">
    <w:name w:val="heading 1"/>
    <w:basedOn w:val="Normal"/>
    <w:next w:val="Normal"/>
    <w:link w:val="Titre1Car"/>
    <w:uiPriority w:val="9"/>
    <w:qFormat/>
    <w:rsid w:val="007334FD"/>
    <w:pPr>
      <w:keepNext/>
      <w:keepLines/>
      <w:spacing w:before="240" w:after="0"/>
      <w:outlineLvl w:val="0"/>
    </w:pPr>
    <w:rPr>
      <w:rFonts w:asciiTheme="majorHAnsi" w:eastAsiaTheme="majorEastAsia" w:hAnsiTheme="majorHAnsi" w:cstheme="majorBidi"/>
      <w:b/>
      <w:bCs/>
      <w:color w:val="365F91" w:themeColor="accent1" w:themeShade="BF"/>
      <w:szCs w:val="28"/>
    </w:rPr>
  </w:style>
  <w:style w:type="paragraph" w:styleId="Titre4">
    <w:name w:val="heading 4"/>
    <w:basedOn w:val="Normal"/>
    <w:next w:val="Normal"/>
    <w:link w:val="Titre4Car"/>
    <w:uiPriority w:val="9"/>
    <w:semiHidden/>
    <w:unhideWhenUsed/>
    <w:qFormat/>
    <w:rsid w:val="007334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044"/>
    <w:rPr>
      <w:rFonts w:ascii="Tahoma" w:hAnsi="Tahoma" w:cs="Tahoma"/>
      <w:sz w:val="16"/>
      <w:szCs w:val="16"/>
    </w:rPr>
  </w:style>
  <w:style w:type="character" w:styleId="Lienhypertexte">
    <w:name w:val="Hyperlink"/>
    <w:basedOn w:val="Policepardfaut"/>
    <w:uiPriority w:val="99"/>
    <w:unhideWhenUsed/>
    <w:rsid w:val="00311044"/>
    <w:rPr>
      <w:color w:val="0000FF" w:themeColor="hyperlink"/>
      <w:u w:val="single"/>
    </w:rPr>
  </w:style>
  <w:style w:type="paragraph" w:styleId="Sansinterligne">
    <w:name w:val="No Spacing"/>
    <w:uiPriority w:val="1"/>
    <w:qFormat/>
    <w:rsid w:val="00C92745"/>
    <w:pPr>
      <w:spacing w:after="0" w:line="240" w:lineRule="auto"/>
      <w:jc w:val="both"/>
    </w:pPr>
    <w:rPr>
      <w:sz w:val="24"/>
    </w:rPr>
  </w:style>
  <w:style w:type="paragraph" w:styleId="En-tte">
    <w:name w:val="header"/>
    <w:basedOn w:val="Normal"/>
    <w:link w:val="En-tteCar"/>
    <w:uiPriority w:val="99"/>
    <w:unhideWhenUsed/>
    <w:rsid w:val="00F15C31"/>
    <w:pPr>
      <w:tabs>
        <w:tab w:val="center" w:pos="4536"/>
        <w:tab w:val="right" w:pos="9072"/>
      </w:tabs>
      <w:spacing w:after="0" w:line="240" w:lineRule="auto"/>
    </w:pPr>
  </w:style>
  <w:style w:type="character" w:customStyle="1" w:styleId="En-tteCar">
    <w:name w:val="En-tête Car"/>
    <w:basedOn w:val="Policepardfaut"/>
    <w:link w:val="En-tte"/>
    <w:uiPriority w:val="99"/>
    <w:rsid w:val="00F15C31"/>
  </w:style>
  <w:style w:type="paragraph" w:styleId="Pieddepage">
    <w:name w:val="footer"/>
    <w:basedOn w:val="Normal"/>
    <w:link w:val="PieddepageCar"/>
    <w:uiPriority w:val="99"/>
    <w:unhideWhenUsed/>
    <w:rsid w:val="00F15C31"/>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31"/>
  </w:style>
  <w:style w:type="table" w:styleId="Grilledutableau">
    <w:name w:val="Table Grid"/>
    <w:basedOn w:val="TableauNormal"/>
    <w:uiPriority w:val="59"/>
    <w:rsid w:val="0031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F15C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E115DB"/>
    <w:pPr>
      <w:ind w:left="720"/>
      <w:contextualSpacing/>
    </w:pPr>
  </w:style>
  <w:style w:type="paragraph" w:customStyle="1" w:styleId="Psaume">
    <w:name w:val="Psaume"/>
    <w:basedOn w:val="Normal"/>
    <w:qFormat/>
    <w:rsid w:val="00C92745"/>
    <w:pPr>
      <w:spacing w:after="0" w:line="240" w:lineRule="auto"/>
      <w:jc w:val="both"/>
    </w:pPr>
    <w:rPr>
      <w:sz w:val="24"/>
    </w:rPr>
  </w:style>
  <w:style w:type="character" w:customStyle="1" w:styleId="Titre1Car">
    <w:name w:val="Titre 1 Car"/>
    <w:basedOn w:val="Policepardfaut"/>
    <w:link w:val="Titre1"/>
    <w:uiPriority w:val="9"/>
    <w:rsid w:val="007334FD"/>
    <w:rPr>
      <w:rFonts w:asciiTheme="majorHAnsi" w:eastAsiaTheme="majorEastAsia" w:hAnsiTheme="majorHAnsi" w:cstheme="majorBidi"/>
      <w:b/>
      <w:bCs/>
      <w:color w:val="365F91" w:themeColor="accent1" w:themeShade="BF"/>
      <w:sz w:val="28"/>
      <w:szCs w:val="28"/>
    </w:rPr>
  </w:style>
  <w:style w:type="paragraph" w:customStyle="1" w:styleId="Evangile">
    <w:name w:val="Evangile"/>
    <w:basedOn w:val="Normal"/>
    <w:qFormat/>
    <w:rsid w:val="00E115DB"/>
    <w:pPr>
      <w:spacing w:line="240" w:lineRule="auto"/>
      <w:jc w:val="both"/>
    </w:pPr>
  </w:style>
  <w:style w:type="paragraph" w:customStyle="1" w:styleId="TitreMT">
    <w:name w:val="Titre MT"/>
    <w:basedOn w:val="Sansinterligne"/>
    <w:qFormat/>
    <w:rsid w:val="003A350B"/>
    <w:pPr>
      <w:jc w:val="center"/>
    </w:pPr>
    <w:rPr>
      <w:b/>
      <w:sz w:val="32"/>
    </w:rPr>
  </w:style>
  <w:style w:type="paragraph" w:customStyle="1" w:styleId="PsaumeRefrain">
    <w:name w:val="Psaume Refrain"/>
    <w:basedOn w:val="Psaume"/>
    <w:qFormat/>
    <w:rsid w:val="00C92745"/>
    <w:rPr>
      <w:b/>
    </w:rPr>
  </w:style>
  <w:style w:type="character" w:customStyle="1" w:styleId="Titre4Car">
    <w:name w:val="Titre 4 Car"/>
    <w:basedOn w:val="Policepardfaut"/>
    <w:link w:val="Titre4"/>
    <w:uiPriority w:val="9"/>
    <w:semiHidden/>
    <w:rsid w:val="007334FD"/>
    <w:rPr>
      <w:rFonts w:asciiTheme="majorHAnsi" w:eastAsiaTheme="majorEastAsia" w:hAnsiTheme="majorHAnsi" w:cstheme="majorBidi"/>
      <w:b/>
      <w:bCs/>
      <w:i/>
      <w:iCs/>
      <w:color w:val="4F81BD" w:themeColor="accent1"/>
      <w:sz w:val="28"/>
    </w:rPr>
  </w:style>
  <w:style w:type="paragraph" w:customStyle="1" w:styleId="Explications">
    <w:name w:val="Explications"/>
    <w:basedOn w:val="Sansinterligne"/>
    <w:qFormat/>
    <w:rsid w:val="00E0412E"/>
    <w:pPr>
      <w:numPr>
        <w:numId w:val="6"/>
      </w:numPr>
      <w:shd w:val="clear" w:color="auto" w:fill="BFBFBF" w:themeFill="background1" w:themeFillShade="BF"/>
      <w:ind w:left="357" w:hanging="357"/>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9603">
      <w:bodyDiv w:val="1"/>
      <w:marLeft w:val="0"/>
      <w:marRight w:val="0"/>
      <w:marTop w:val="0"/>
      <w:marBottom w:val="0"/>
      <w:divBdr>
        <w:top w:val="none" w:sz="0" w:space="0" w:color="auto"/>
        <w:left w:val="none" w:sz="0" w:space="0" w:color="auto"/>
        <w:bottom w:val="none" w:sz="0" w:space="0" w:color="auto"/>
        <w:right w:val="none" w:sz="0" w:space="0" w:color="auto"/>
      </w:divBdr>
    </w:div>
    <w:div w:id="19297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mt2bourges.besab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97C33-8D45-43A9-A666-5F8D9806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1252</Words>
  <Characters>6890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La Messe Qui Prend Son TempsA l’écoute de la Parole</vt:lpstr>
    </vt:vector>
  </TitlesOfParts>
  <Company>Microsoft</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Messe Qui Prend Son TempsA l’écoute de la Parole</dc:title>
  <dc:creator>OLIVIERV</dc:creator>
  <cp:lastModifiedBy>Aude et Olivier</cp:lastModifiedBy>
  <cp:revision>10</cp:revision>
  <cp:lastPrinted>2014-06-17T20:12:00Z</cp:lastPrinted>
  <dcterms:created xsi:type="dcterms:W3CDTF">2015-01-25T18:55:00Z</dcterms:created>
  <dcterms:modified xsi:type="dcterms:W3CDTF">2015-01-30T04:54:00Z</dcterms:modified>
</cp:coreProperties>
</file>